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BFDD8" w14:textId="77777777" w:rsidR="006E0604" w:rsidRPr="000032C3" w:rsidRDefault="006E0604" w:rsidP="000032C3">
      <w:pPr>
        <w:shd w:val="clear" w:color="auto" w:fill="FFFFFF" w:themeFill="background1"/>
        <w:sectPr w:rsidR="006E0604" w:rsidRPr="000032C3">
          <w:footerReference w:type="default" r:id="rId8"/>
          <w:headerReference w:type="first" r:id="rId9"/>
          <w:footerReference w:type="first" r:id="rId10"/>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47FA1285"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MÜÜGILEPING nr 3-3.6.1/</w:t>
      </w:r>
      <w:r w:rsidR="003D0AE0">
        <w:rPr>
          <w:noProof/>
          <w:color w:val="000000"/>
          <w:szCs w:val="24"/>
        </w:rPr>
        <w:t>2025/22</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3782"/>
        <w:gridCol w:w="2993"/>
      </w:tblGrid>
      <w:tr w:rsidR="001A6691" w:rsidRPr="008C781C" w14:paraId="17B8927F" w14:textId="77777777" w:rsidTr="00564BFC">
        <w:tc>
          <w:tcPr>
            <w:tcW w:w="1582" w:type="pct"/>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1908" w:type="pct"/>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1510" w:type="pct"/>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1" w:history="1">
              <w:r w:rsidRPr="004646CA">
                <w:rPr>
                  <w:rStyle w:val="Hperlink"/>
                  <w:szCs w:val="24"/>
                </w:rPr>
                <w:t>www.rmk.ee</w:t>
              </w:r>
            </w:hyperlink>
            <w:r>
              <w:rPr>
                <w:szCs w:val="24"/>
              </w:rPr>
              <w:t xml:space="preserve"> </w:t>
            </w:r>
          </w:p>
        </w:tc>
      </w:tr>
      <w:tr w:rsidR="009942D8" w:rsidRPr="008C781C" w14:paraId="35DB2C2A" w14:textId="77777777" w:rsidTr="00564BFC">
        <w:tc>
          <w:tcPr>
            <w:tcW w:w="1582" w:type="pct"/>
          </w:tcPr>
          <w:p w14:paraId="7CDA0DE1" w14:textId="7784FA4A" w:rsidR="009942D8" w:rsidRPr="008C781C" w:rsidRDefault="009942D8" w:rsidP="001A6691">
            <w:pPr>
              <w:pStyle w:val="Kommentaaritekst"/>
              <w:rPr>
                <w:bCs/>
                <w:sz w:val="24"/>
                <w:szCs w:val="24"/>
              </w:rPr>
            </w:pPr>
            <w:r>
              <w:rPr>
                <w:bCs/>
                <w:sz w:val="24"/>
                <w:szCs w:val="24"/>
              </w:rPr>
              <w:t>Esindaja</w:t>
            </w:r>
          </w:p>
        </w:tc>
        <w:tc>
          <w:tcPr>
            <w:tcW w:w="1908" w:type="pct"/>
          </w:tcPr>
          <w:p w14:paraId="54537DD4" w14:textId="66D666A4" w:rsidR="009942D8" w:rsidRPr="008C781C" w:rsidRDefault="009942D8" w:rsidP="001A6691">
            <w:pPr>
              <w:rPr>
                <w:szCs w:val="24"/>
              </w:rPr>
            </w:pPr>
            <w:r>
              <w:rPr>
                <w:szCs w:val="24"/>
              </w:rPr>
              <w:t>Juhatuse esimees Mikk Marran</w:t>
            </w:r>
          </w:p>
        </w:tc>
        <w:tc>
          <w:tcPr>
            <w:tcW w:w="1510" w:type="pct"/>
          </w:tcPr>
          <w:p w14:paraId="220F090E" w14:textId="77777777" w:rsidR="009942D8" w:rsidRPr="008C781C" w:rsidRDefault="009942D8" w:rsidP="001A6691">
            <w:pPr>
              <w:rPr>
                <w:szCs w:val="24"/>
              </w:rPr>
            </w:pPr>
          </w:p>
        </w:tc>
      </w:tr>
      <w:tr w:rsidR="001A6691" w:rsidRPr="008C781C" w14:paraId="3AE3C364" w14:textId="77777777" w:rsidTr="00564BFC">
        <w:trPr>
          <w:trHeight w:val="684"/>
        </w:trPr>
        <w:tc>
          <w:tcPr>
            <w:tcW w:w="1582" w:type="pct"/>
          </w:tcPr>
          <w:p w14:paraId="1ED8E10A" w14:textId="2C35ACA9" w:rsidR="001A6691" w:rsidRPr="008C781C" w:rsidRDefault="005F6A48" w:rsidP="001A6691">
            <w:pPr>
              <w:rPr>
                <w:szCs w:val="24"/>
              </w:rPr>
            </w:pPr>
            <w:r>
              <w:rPr>
                <w:szCs w:val="24"/>
              </w:rPr>
              <w:t>Esindaja</w:t>
            </w:r>
            <w:r w:rsidR="001C3D4E">
              <w:rPr>
                <w:szCs w:val="24"/>
              </w:rPr>
              <w:t xml:space="preserve"> (kliendihaldur)</w:t>
            </w:r>
          </w:p>
        </w:tc>
        <w:tc>
          <w:tcPr>
            <w:tcW w:w="1908" w:type="pct"/>
          </w:tcPr>
          <w:p w14:paraId="013DFA61" w14:textId="73B7F69C" w:rsidR="001A6691" w:rsidRPr="009942D8" w:rsidRDefault="00605A48" w:rsidP="001A6691">
            <w:pPr>
              <w:rPr>
                <w:szCs w:val="24"/>
              </w:rPr>
            </w:pPr>
            <w:r>
              <w:rPr>
                <w:szCs w:val="24"/>
              </w:rPr>
              <w:t>T</w:t>
            </w:r>
            <w:r w:rsidRPr="005A6091">
              <w:rPr>
                <w:szCs w:val="24"/>
              </w:rPr>
              <w:t>urustusspetsialist Mart Enel</w:t>
            </w:r>
          </w:p>
        </w:tc>
        <w:tc>
          <w:tcPr>
            <w:tcW w:w="1510" w:type="pct"/>
          </w:tcPr>
          <w:p w14:paraId="3E4D69E1" w14:textId="23909DAC" w:rsidR="001A6691" w:rsidRPr="008C781C" w:rsidRDefault="00605A48" w:rsidP="001A6691">
            <w:pPr>
              <w:rPr>
                <w:szCs w:val="24"/>
              </w:rPr>
            </w:pPr>
            <w:r>
              <w:rPr>
                <w:szCs w:val="24"/>
              </w:rPr>
              <w:t xml:space="preserve">E-post </w:t>
            </w:r>
            <w:hyperlink r:id="rId12" w:history="1">
              <w:r w:rsidRPr="002638B2">
                <w:rPr>
                  <w:rStyle w:val="Hperlink"/>
                  <w:szCs w:val="24"/>
                </w:rPr>
                <w:t>mar.enel@rmk.ee</w:t>
              </w:r>
            </w:hyperlink>
          </w:p>
        </w:tc>
      </w:tr>
      <w:tr w:rsidR="001A6691" w:rsidRPr="008C781C" w14:paraId="75DEE661" w14:textId="77777777" w:rsidTr="00564BFC">
        <w:trPr>
          <w:cantSplit/>
          <w:trHeight w:val="548"/>
        </w:trPr>
        <w:tc>
          <w:tcPr>
            <w:tcW w:w="5000" w:type="pct"/>
            <w:gridSpan w:val="3"/>
          </w:tcPr>
          <w:p w14:paraId="4ECBA752" w14:textId="393F1511" w:rsidR="001A6691" w:rsidRPr="008C781C" w:rsidRDefault="001A6691" w:rsidP="00727C3A">
            <w:pPr>
              <w:rPr>
                <w:szCs w:val="24"/>
              </w:rPr>
            </w:pPr>
            <w:r w:rsidRPr="008C781C">
              <w:rPr>
                <w:szCs w:val="24"/>
              </w:rPr>
              <w:t>Esindusõigus tuleneb (volitamise alus):</w:t>
            </w:r>
            <w:r w:rsidR="003D0AE0">
              <w:t xml:space="preserve"> </w:t>
            </w:r>
            <w:r w:rsidR="003D0AE0" w:rsidRPr="003D0AE0">
              <w:rPr>
                <w:szCs w:val="24"/>
              </w:rPr>
              <w:t>RMK põhimäärus (juhatuse esimees) ja</w:t>
            </w:r>
            <w:r w:rsidRPr="008C781C">
              <w:rPr>
                <w:szCs w:val="24"/>
              </w:rPr>
              <w:t xml:space="preserve"> RMK juhatuse esimehe </w:t>
            </w:r>
            <w:sdt>
              <w:sdtPr>
                <w:rPr>
                  <w:rFonts w:eastAsia="Calibri"/>
                  <w:szCs w:val="22"/>
                </w:rPr>
                <w:id w:val="-203568576"/>
                <w:placeholder>
                  <w:docPart w:val="F741BCEDFE7246C3A3E4E6E0D9D7008D"/>
                </w:placeholder>
                <w:date w:fullDate="2023-05-11T00:00:00Z">
                  <w:dateFormat w:val="d.MM.yyyy"/>
                  <w:lid w:val="et-EE"/>
                  <w:storeMappedDataAs w:val="dateTime"/>
                  <w:calendar w:val="gregorian"/>
                </w:date>
              </w:sdtPr>
              <w:sdtEndPr/>
              <w:sdtContent>
                <w:r w:rsidR="00040173" w:rsidRPr="008C781C">
                  <w:rPr>
                    <w:rFonts w:eastAsia="Calibri"/>
                    <w:szCs w:val="22"/>
                  </w:rPr>
                  <w:t>11.05.2023</w:t>
                </w:r>
              </w:sdtContent>
            </w:sdt>
            <w:r w:rsidR="00040173" w:rsidRPr="008C781C">
              <w:rPr>
                <w:szCs w:val="24"/>
              </w:rPr>
              <w:t xml:space="preserve"> käskkiri nr </w:t>
            </w:r>
            <w:r w:rsidR="00040173" w:rsidRPr="008C781C">
              <w:rPr>
                <w:bCs/>
                <w:szCs w:val="24"/>
              </w:rPr>
              <w:t>1-5/41</w:t>
            </w:r>
          </w:p>
        </w:tc>
      </w:tr>
    </w:tbl>
    <w:p w14:paraId="0338FF2B" w14:textId="77777777" w:rsidR="001A6691" w:rsidRPr="008C781C" w:rsidRDefault="001A6691" w:rsidP="001A6691">
      <w:pPr>
        <w:rPr>
          <w:b/>
          <w:szCs w:val="24"/>
        </w:rPr>
      </w:pPr>
    </w:p>
    <w:p w14:paraId="3CA1C5B3" w14:textId="77777777" w:rsidR="001A6691" w:rsidRPr="008C781C" w:rsidRDefault="001A6691" w:rsidP="001A6691">
      <w:pPr>
        <w:rPr>
          <w:b/>
          <w:szCs w:val="24"/>
        </w:rPr>
      </w:pPr>
      <w:r w:rsidRPr="008C781C">
        <w:rPr>
          <w:b/>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828"/>
        <w:gridCol w:w="2969"/>
      </w:tblGrid>
      <w:tr w:rsidR="001A6691" w:rsidRPr="008C781C" w14:paraId="0FCE6165" w14:textId="77777777" w:rsidTr="008D5655">
        <w:tc>
          <w:tcPr>
            <w:tcW w:w="1571" w:type="pct"/>
          </w:tcPr>
          <w:p w14:paraId="1F9ED0DE" w14:textId="77777777" w:rsidR="00E5630B" w:rsidRPr="00E5630B" w:rsidRDefault="00E5630B" w:rsidP="00E5630B">
            <w:pPr>
              <w:rPr>
                <w:bCs/>
                <w:spacing w:val="0"/>
                <w:position w:val="0"/>
                <w:szCs w:val="24"/>
              </w:rPr>
            </w:pPr>
            <w:r w:rsidRPr="00E5630B">
              <w:rPr>
                <w:bCs/>
                <w:spacing w:val="0"/>
                <w:position w:val="0"/>
                <w:szCs w:val="24"/>
              </w:rPr>
              <w:t xml:space="preserve">Enco Est OÜ </w:t>
            </w:r>
          </w:p>
          <w:p w14:paraId="252A3CE6" w14:textId="15BA1AB2" w:rsidR="001A6691" w:rsidRPr="00E5630B" w:rsidRDefault="001A6691" w:rsidP="001A6691">
            <w:pPr>
              <w:rPr>
                <w:szCs w:val="24"/>
              </w:rPr>
            </w:pPr>
          </w:p>
        </w:tc>
        <w:tc>
          <w:tcPr>
            <w:tcW w:w="1931" w:type="pct"/>
          </w:tcPr>
          <w:p w14:paraId="522A47D3" w14:textId="77777777" w:rsidR="0003297C" w:rsidRDefault="00E5630B" w:rsidP="001A6691">
            <w:pPr>
              <w:rPr>
                <w:spacing w:val="0"/>
                <w:position w:val="0"/>
                <w:szCs w:val="24"/>
              </w:rPr>
            </w:pPr>
            <w:r w:rsidRPr="00E5630B">
              <w:rPr>
                <w:spacing w:val="0"/>
                <w:position w:val="0"/>
                <w:szCs w:val="24"/>
              </w:rPr>
              <w:t xml:space="preserve">Registrikood 10397866 </w:t>
            </w:r>
          </w:p>
          <w:p w14:paraId="1C2D1DE6" w14:textId="3285CD85" w:rsidR="001A6691" w:rsidRPr="00E5630B" w:rsidRDefault="008D5655" w:rsidP="001A6691">
            <w:pPr>
              <w:rPr>
                <w:noProof/>
                <w:color w:val="000000"/>
                <w:szCs w:val="24"/>
              </w:rPr>
            </w:pPr>
            <w:r>
              <w:rPr>
                <w:spacing w:val="0"/>
                <w:position w:val="0"/>
                <w:szCs w:val="24"/>
              </w:rPr>
              <w:t xml:space="preserve">Kivistiku tee 9, </w:t>
            </w:r>
            <w:r w:rsidR="00E5630B" w:rsidRPr="00E5630B">
              <w:rPr>
                <w:spacing w:val="0"/>
                <w:position w:val="0"/>
                <w:szCs w:val="24"/>
              </w:rPr>
              <w:t>Alavere küla, Anija vald, 74401 Harjumaa</w:t>
            </w:r>
          </w:p>
        </w:tc>
        <w:tc>
          <w:tcPr>
            <w:tcW w:w="1498" w:type="pct"/>
          </w:tcPr>
          <w:p w14:paraId="09E0CABD" w14:textId="3A7D3BB3" w:rsidR="001A6691" w:rsidRPr="008C781C" w:rsidRDefault="001A6691" w:rsidP="001A6691">
            <w:pPr>
              <w:rPr>
                <w:szCs w:val="24"/>
              </w:rPr>
            </w:pPr>
            <w:r w:rsidRPr="008C781C">
              <w:rPr>
                <w:noProof/>
                <w:color w:val="000000"/>
                <w:szCs w:val="24"/>
              </w:rPr>
              <w:t xml:space="preserve">Tel </w:t>
            </w:r>
            <w:r w:rsidR="00E5630B">
              <w:rPr>
                <w:noProof/>
                <w:color w:val="000000"/>
                <w:szCs w:val="24"/>
              </w:rPr>
              <w:t>508 9034</w:t>
            </w:r>
          </w:p>
        </w:tc>
      </w:tr>
      <w:tr w:rsidR="001A6691" w:rsidRPr="008C781C" w14:paraId="1D1490F0" w14:textId="77777777" w:rsidTr="008D5655">
        <w:tc>
          <w:tcPr>
            <w:tcW w:w="1571" w:type="pct"/>
          </w:tcPr>
          <w:p w14:paraId="7B7B2406" w14:textId="19D2B2B5" w:rsidR="001A6691" w:rsidRPr="00E5630B" w:rsidRDefault="005F6A48" w:rsidP="001A6691">
            <w:pPr>
              <w:rPr>
                <w:szCs w:val="24"/>
              </w:rPr>
            </w:pPr>
            <w:r w:rsidRPr="00E5630B">
              <w:rPr>
                <w:szCs w:val="24"/>
              </w:rPr>
              <w:t>Esindaja</w:t>
            </w:r>
          </w:p>
        </w:tc>
        <w:tc>
          <w:tcPr>
            <w:tcW w:w="1931" w:type="pct"/>
          </w:tcPr>
          <w:p w14:paraId="3E21ED32" w14:textId="48557285" w:rsidR="001A6691" w:rsidRPr="00E5630B" w:rsidRDefault="00E5630B" w:rsidP="001A6691">
            <w:pPr>
              <w:rPr>
                <w:szCs w:val="24"/>
              </w:rPr>
            </w:pPr>
            <w:r w:rsidRPr="00E5630B">
              <w:rPr>
                <w:bCs/>
                <w:szCs w:val="24"/>
              </w:rPr>
              <w:t>Juhatuse liige Riina Kuusik</w:t>
            </w:r>
          </w:p>
        </w:tc>
        <w:tc>
          <w:tcPr>
            <w:tcW w:w="1498" w:type="pct"/>
          </w:tcPr>
          <w:p w14:paraId="36956A1C" w14:textId="3CEF39AC" w:rsidR="001A6691" w:rsidRPr="008C781C" w:rsidRDefault="001A6691" w:rsidP="001A6691">
            <w:pPr>
              <w:rPr>
                <w:bCs/>
                <w:szCs w:val="24"/>
              </w:rPr>
            </w:pPr>
            <w:r w:rsidRPr="008C781C">
              <w:rPr>
                <w:noProof/>
                <w:color w:val="000000"/>
                <w:szCs w:val="24"/>
              </w:rPr>
              <w:t xml:space="preserve">E-post </w:t>
            </w:r>
            <w:hyperlink r:id="rId13" w:history="1">
              <w:r w:rsidR="00E5630B" w:rsidRPr="00AE7349">
                <w:rPr>
                  <w:rStyle w:val="Hperlink"/>
                  <w:noProof/>
                  <w:szCs w:val="24"/>
                </w:rPr>
                <w:t>encoest@enco.ee</w:t>
              </w:r>
            </w:hyperlink>
            <w:r w:rsidR="00E5630B">
              <w:rPr>
                <w:noProof/>
                <w:color w:val="000000"/>
                <w:szCs w:val="24"/>
              </w:rPr>
              <w:t xml:space="preserve"> </w:t>
            </w:r>
          </w:p>
        </w:tc>
      </w:tr>
      <w:tr w:rsidR="001A6691" w:rsidRPr="008C781C" w14:paraId="27C765F8" w14:textId="77777777" w:rsidTr="00564BFC">
        <w:tblPrEx>
          <w:tblLook w:val="0000" w:firstRow="0" w:lastRow="0" w:firstColumn="0" w:lastColumn="0" w:noHBand="0" w:noVBand="0"/>
        </w:tblPrEx>
        <w:tc>
          <w:tcPr>
            <w:tcW w:w="5000" w:type="pct"/>
            <w:gridSpan w:val="3"/>
          </w:tcPr>
          <w:p w14:paraId="3908F5B8" w14:textId="57CD7528" w:rsidR="001A6691" w:rsidRPr="00E5630B" w:rsidRDefault="001A6691" w:rsidP="001A6691">
            <w:pPr>
              <w:rPr>
                <w:bCs/>
                <w:szCs w:val="24"/>
              </w:rPr>
            </w:pPr>
            <w:r w:rsidRPr="00E5630B">
              <w:rPr>
                <w:bCs/>
                <w:szCs w:val="24"/>
              </w:rPr>
              <w:t xml:space="preserve">Esindusõigus tuleneb (volitamise alus): </w:t>
            </w:r>
            <w:r w:rsidR="00E5630B" w:rsidRPr="00E5630B">
              <w:rPr>
                <w:bCs/>
                <w:szCs w:val="24"/>
              </w:rPr>
              <w:t>põhikiri</w:t>
            </w:r>
          </w:p>
        </w:tc>
      </w:tr>
      <w:bookmarkEnd w:id="1"/>
    </w:tbl>
    <w:p w14:paraId="279F9192" w14:textId="77777777" w:rsidR="001A6691" w:rsidRPr="008C781C" w:rsidRDefault="001A6691" w:rsidP="001A6691">
      <w:pPr>
        <w:rPr>
          <w:b/>
          <w:szCs w:val="24"/>
        </w:rPr>
      </w:pPr>
    </w:p>
    <w:p w14:paraId="2FA0438A" w14:textId="77777777" w:rsidR="006E0604" w:rsidRPr="008C781C" w:rsidRDefault="006E0604" w:rsidP="000032C3">
      <w:pPr>
        <w:shd w:val="clear" w:color="auto" w:fill="FFFFFF" w:themeFill="background1"/>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21EF9C91" w14:textId="77777777" w:rsidR="006E0604" w:rsidRPr="008C781C" w:rsidRDefault="006E0604" w:rsidP="000032C3">
      <w:pPr>
        <w:shd w:val="clear" w:color="auto" w:fill="FFFFFF" w:themeFill="background1"/>
        <w:rPr>
          <w:szCs w:val="24"/>
        </w:rPr>
      </w:pPr>
    </w:p>
    <w:p w14:paraId="005618A8" w14:textId="158270A1"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4-10-25T00:00:00Z">
            <w:dateFormat w:val="d.MM.yyyy"/>
            <w:lid w:val="et-EE"/>
            <w:storeMappedDataAs w:val="dateTime"/>
            <w:calendar w:val="gregorian"/>
          </w:date>
        </w:sdtPr>
        <w:sdtEndPr/>
        <w:sdtContent>
          <w:r w:rsidR="00D50066">
            <w:rPr>
              <w:szCs w:val="24"/>
            </w:rPr>
            <w:t>25.10.2024</w:t>
          </w:r>
        </w:sdtContent>
      </w:sdt>
      <w:r w:rsidRPr="008C781C">
        <w:rPr>
          <w:szCs w:val="24"/>
        </w:rPr>
        <w:t xml:space="preserve"> Ametlikes Teadaannetes </w:t>
      </w:r>
      <w:hyperlink r:id="rId14" w:history="1">
        <w:r w:rsidRPr="008C781C">
          <w:rPr>
            <w:rStyle w:val="Hperlink"/>
            <w:szCs w:val="24"/>
          </w:rPr>
          <w:t>www.ametlikudteadaanded.ee</w:t>
        </w:r>
      </w:hyperlink>
      <w:r w:rsidRPr="008C781C">
        <w:rPr>
          <w:szCs w:val="24"/>
        </w:rPr>
        <w:t xml:space="preserve"> (teade nr </w:t>
      </w:r>
      <w:r w:rsidR="005F6A48">
        <w:rPr>
          <w:szCs w:val="24"/>
        </w:rPr>
        <w:t>2376332</w:t>
      </w:r>
      <w:r w:rsidR="00E00745" w:rsidRPr="008C781C">
        <w:rPr>
          <w:szCs w:val="24"/>
        </w:rPr>
        <w:t>)</w:t>
      </w:r>
      <w:r w:rsidRPr="008C781C">
        <w:rPr>
          <w:szCs w:val="24"/>
        </w:rPr>
        <w:t xml:space="preserve"> ja oma veebilehel </w:t>
      </w:r>
      <w:hyperlink r:id="rId15" w:history="1">
        <w:r w:rsidRPr="008C781C">
          <w:rPr>
            <w:rStyle w:val="Hperlink"/>
            <w:szCs w:val="24"/>
          </w:rPr>
          <w:t>www.rmk.ee</w:t>
        </w:r>
      </w:hyperlink>
      <w:r w:rsidR="005F6A48">
        <w:rPr>
          <w:rStyle w:val="Hperlink"/>
          <w:szCs w:val="24"/>
        </w:rPr>
        <w:t>;</w:t>
      </w:r>
    </w:p>
    <w:p w14:paraId="01FC9E6E" w14:textId="7565ACAD"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r w:rsidR="00E5630B" w:rsidRPr="00E5630B">
        <w:rPr>
          <w:szCs w:val="24"/>
        </w:rPr>
        <w:t>Enco Est OÜ</w:t>
      </w:r>
      <w:r w:rsidR="00E5630B" w:rsidRPr="000032C3">
        <w:rPr>
          <w:sz w:val="20"/>
        </w:rPr>
        <w:t xml:space="preserve"> </w:t>
      </w:r>
      <w:r w:rsidRPr="008C781C">
        <w:rPr>
          <w:szCs w:val="24"/>
        </w:rPr>
        <w:t xml:space="preserve">RMK-le kirjaliku avalduse läbirääkimistel osalemiseks. Avalduse kohaselt soovib </w:t>
      </w:r>
      <w:r w:rsidR="00E5630B" w:rsidRPr="00E5630B">
        <w:rPr>
          <w:szCs w:val="24"/>
        </w:rPr>
        <w:t>Enco Est OÜ</w:t>
      </w:r>
      <w:r w:rsidR="00E5630B" w:rsidRPr="000032C3">
        <w:rPr>
          <w:sz w:val="20"/>
        </w:rPr>
        <w:t xml:space="preserve"> </w:t>
      </w:r>
      <w:r w:rsidRPr="008C781C">
        <w:rPr>
          <w:szCs w:val="24"/>
        </w:rPr>
        <w:t>sõlmida RMK</w:t>
      </w:r>
      <w:r w:rsidR="00E00745" w:rsidRPr="008C781C">
        <w:rPr>
          <w:szCs w:val="24"/>
        </w:rPr>
        <w:t>-</w:t>
      </w:r>
      <w:r w:rsidRPr="008C781C">
        <w:rPr>
          <w:szCs w:val="24"/>
        </w:rPr>
        <w:t>ga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ta on leht- ja/või okaspuupalki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lastRenderedPageBreak/>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aasta metsamaterjali 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20A16D20"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0474EB" w:rsidRPr="008C781C">
        <w:rPr>
          <w:szCs w:val="24"/>
        </w:rPr>
        <w:t>M</w:t>
      </w:r>
      <w:r w:rsidR="003D515B" w:rsidRPr="008C781C">
        <w:rPr>
          <w:szCs w:val="24"/>
        </w:rPr>
        <w:t>etsamaterjali</w:t>
      </w:r>
      <w:r w:rsidRPr="008C781C">
        <w:rPr>
          <w:szCs w:val="24"/>
        </w:rPr>
        <w:t xml:space="preserve"> </w:t>
      </w:r>
      <w:r w:rsidR="000474EB" w:rsidRPr="008C781C">
        <w:rPr>
          <w:szCs w:val="24"/>
        </w:rPr>
        <w:t>t</w:t>
      </w:r>
      <w:r w:rsidRPr="008C781C">
        <w:rPr>
          <w:szCs w:val="24"/>
        </w:rPr>
        <w:t xml:space="preserve">arnekohaks, sealhulgas </w:t>
      </w:r>
      <w:r w:rsidR="003D515B" w:rsidRPr="008C781C">
        <w:rPr>
          <w:szCs w:val="24"/>
        </w:rPr>
        <w:t>metsamaterjali</w:t>
      </w:r>
      <w:r w:rsidRPr="008C781C">
        <w:rPr>
          <w:szCs w:val="24"/>
        </w:rPr>
        <w:t xml:space="preserve"> valduse </w:t>
      </w:r>
      <w:r w:rsidR="003D515B" w:rsidRPr="008C781C">
        <w:rPr>
          <w:szCs w:val="24"/>
        </w:rPr>
        <w:t>ostjale</w:t>
      </w:r>
      <w:r w:rsidRPr="008C781C">
        <w:rPr>
          <w:szCs w:val="24"/>
        </w:rPr>
        <w:t xml:space="preserve"> üleandmise </w:t>
      </w:r>
      <w:r w:rsidR="00D52DC5" w:rsidRPr="008C781C">
        <w:rPr>
          <w:szCs w:val="24"/>
        </w:rPr>
        <w:t xml:space="preserve">tarnetingimuseks </w:t>
      </w:r>
      <w:r w:rsidRPr="008C781C">
        <w:rPr>
          <w:szCs w:val="24"/>
        </w:rPr>
        <w:t>on: D</w:t>
      </w:r>
      <w:r w:rsidR="00F519D6" w:rsidRPr="008C781C">
        <w:rPr>
          <w:szCs w:val="24"/>
        </w:rPr>
        <w:t>PU</w:t>
      </w:r>
      <w:r w:rsidR="001A6691" w:rsidRPr="008C781C">
        <w:rPr>
          <w:szCs w:val="24"/>
        </w:rPr>
        <w:t xml:space="preserve"> </w:t>
      </w:r>
      <w:r w:rsidR="00E5630B">
        <w:rPr>
          <w:noProof/>
          <w:color w:val="000000"/>
        </w:rPr>
        <w:t xml:space="preserve">Alavere </w:t>
      </w:r>
      <w:r w:rsidRPr="008C781C">
        <w:rPr>
          <w:szCs w:val="24"/>
        </w:rPr>
        <w:t>(Incoterms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6"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w:t>
      </w:r>
      <w:r w:rsidRPr="008C781C">
        <w:rPr>
          <w:szCs w:val="24"/>
        </w:rPr>
        <w:lastRenderedPageBreak/>
        <w:t xml:space="preserve">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5C433D6F"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xml:space="preserve">, välja arvatud juhul kui tehnilistel põhjustel (sorteerimisliini rike, ummistus vmt)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1D178E8B" w14:textId="638D7702"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t xml:space="preserve">Kui </w:t>
      </w:r>
      <w:r w:rsidR="003D515B" w:rsidRPr="008C781C">
        <w:rPr>
          <w:szCs w:val="24"/>
        </w:rPr>
        <w:t>müüja</w:t>
      </w:r>
      <w:r w:rsidRPr="008C781C">
        <w:rPr>
          <w:szCs w:val="24"/>
        </w:rPr>
        <w:t xml:space="preserve"> peale </w:t>
      </w:r>
      <w:r w:rsidR="003D515B" w:rsidRPr="008C781C">
        <w:rPr>
          <w:szCs w:val="24"/>
        </w:rPr>
        <w:t>ostja</w:t>
      </w:r>
      <w:r w:rsidRPr="008C781C">
        <w:rPr>
          <w:szCs w:val="24"/>
        </w:rPr>
        <w:t xml:space="preserve"> mõõtmistulemuste teadasaamist ei teavita </w:t>
      </w:r>
      <w:r w:rsidR="000474EB" w:rsidRPr="008C781C">
        <w:rPr>
          <w:szCs w:val="24"/>
        </w:rPr>
        <w:t>o</w:t>
      </w:r>
      <w:r w:rsidRPr="008C781C">
        <w:rPr>
          <w:szCs w:val="24"/>
        </w:rPr>
        <w:t>stjat mõõtmistulemustega</w:t>
      </w:r>
      <w:r w:rsidR="000474EB" w:rsidRPr="008C781C">
        <w:rPr>
          <w:szCs w:val="24"/>
        </w:rPr>
        <w:t xml:space="preserve"> mittenõustumisest </w:t>
      </w:r>
      <w:r w:rsidR="009942D8">
        <w:rPr>
          <w:szCs w:val="24"/>
        </w:rPr>
        <w:t>3 päeva</w:t>
      </w:r>
      <w:r w:rsidR="007B6338" w:rsidRPr="008C781C">
        <w:rPr>
          <w:szCs w:val="24"/>
        </w:rPr>
        <w:t xml:space="preserve"> jooksul</w:t>
      </w:r>
      <w:r w:rsidRPr="008C781C">
        <w:rPr>
          <w:szCs w:val="24"/>
        </w:rPr>
        <w:t xml:space="preserve">, loetakse </w:t>
      </w:r>
      <w:r w:rsidR="000474EB" w:rsidRPr="008C781C">
        <w:rPr>
          <w:szCs w:val="24"/>
        </w:rPr>
        <w:t>m</w:t>
      </w:r>
      <w:r w:rsidRPr="008C781C">
        <w:rPr>
          <w:szCs w:val="24"/>
        </w:rPr>
        <w:t xml:space="preserve">õõtmisraport </w:t>
      </w:r>
      <w:r w:rsidR="003D515B" w:rsidRPr="008C781C">
        <w:rPr>
          <w:szCs w:val="24"/>
        </w:rPr>
        <w:t>poolte</w:t>
      </w:r>
      <w:r w:rsidRPr="008C781C">
        <w:rPr>
          <w:szCs w:val="24"/>
        </w:rPr>
        <w:t xml:space="preserve"> vahel kooskõlastatuks ning see võetakse aluseks edaspidistele toimingutele seoses selle objektiks oleva </w:t>
      </w:r>
      <w:r w:rsidR="000474EB" w:rsidRPr="008C781C">
        <w:rPr>
          <w:szCs w:val="24"/>
        </w:rPr>
        <w:t>m</w:t>
      </w:r>
      <w:r w:rsidRPr="008C781C">
        <w:rPr>
          <w:szCs w:val="24"/>
        </w:rPr>
        <w:t xml:space="preserve">etsamaterjaliga, sealhulgas eelnimetatud </w:t>
      </w:r>
      <w:r w:rsidR="003D515B" w:rsidRPr="008C781C">
        <w:rPr>
          <w:szCs w:val="24"/>
        </w:rPr>
        <w:t>metsamaterjali</w:t>
      </w:r>
      <w:r w:rsidRPr="008C781C">
        <w:rPr>
          <w:szCs w:val="24"/>
        </w:rPr>
        <w:t xml:space="preserve"> eest tasumisel. </w:t>
      </w:r>
      <w:r w:rsidR="000474EB" w:rsidRPr="008C781C">
        <w:rPr>
          <w:szCs w:val="24"/>
        </w:rPr>
        <w:t>M</w:t>
      </w:r>
      <w:r w:rsidR="003D515B" w:rsidRPr="008C781C">
        <w:rPr>
          <w:szCs w:val="24"/>
        </w:rPr>
        <w:t>üüja</w:t>
      </w:r>
      <w:r w:rsidRPr="008C781C">
        <w:rPr>
          <w:szCs w:val="24"/>
        </w:rPr>
        <w:t xml:space="preserve"> hilisemad pretensioonid ei ole aluseks </w:t>
      </w:r>
      <w:r w:rsidR="000474EB" w:rsidRPr="008C781C">
        <w:rPr>
          <w:szCs w:val="24"/>
        </w:rPr>
        <w:t>m</w:t>
      </w:r>
      <w:r w:rsidRPr="008C781C">
        <w:rPr>
          <w:szCs w:val="24"/>
        </w:rPr>
        <w:t xml:space="preserve">õõtmisraporti vaidlustamisel. </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Mõõtmisraporti(te) alusel koostatakse arve. 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54C2F782" w:rsidR="00D21AE4" w:rsidRPr="008C781C" w:rsidRDefault="00C220FE" w:rsidP="000032C3">
      <w:pPr>
        <w:pStyle w:val="Kommentaaritekst"/>
        <w:shd w:val="clear" w:color="auto" w:fill="FFFFFF" w:themeFill="background1"/>
        <w:jc w:val="both"/>
        <w:rPr>
          <w:sz w:val="24"/>
          <w:szCs w:val="24"/>
        </w:rPr>
      </w:pPr>
      <w:r w:rsidRPr="008C781C">
        <w:rPr>
          <w:sz w:val="24"/>
          <w:szCs w:val="24"/>
        </w:rPr>
        <w:lastRenderedPageBreak/>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täiendavalt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36A0A05D"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summa eurodes,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8C781C" w14:paraId="385F401E" w14:textId="77777777" w:rsidTr="00FB41E2">
        <w:tc>
          <w:tcPr>
            <w:tcW w:w="4962"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819"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6E0604" w:rsidRPr="008C781C" w14:paraId="25180F26" w14:textId="77777777" w:rsidTr="00FB41E2">
        <w:tc>
          <w:tcPr>
            <w:tcW w:w="4962" w:type="dxa"/>
          </w:tcPr>
          <w:p w14:paraId="392B80D6" w14:textId="70023A58" w:rsidR="006E0604" w:rsidRPr="00CB6B74" w:rsidRDefault="00CB6B74" w:rsidP="000032C3">
            <w:pPr>
              <w:shd w:val="clear" w:color="auto" w:fill="FFFFFF" w:themeFill="background1"/>
              <w:rPr>
                <w:szCs w:val="24"/>
              </w:rPr>
            </w:pPr>
            <w:r w:rsidRPr="00CB6B74">
              <w:rPr>
                <w:szCs w:val="24"/>
              </w:rPr>
              <w:t>21 ( kakskümmend üks ) Päeva</w:t>
            </w:r>
          </w:p>
        </w:tc>
        <w:tc>
          <w:tcPr>
            <w:tcW w:w="4819" w:type="dxa"/>
          </w:tcPr>
          <w:p w14:paraId="54FA6596" w14:textId="05E05115" w:rsidR="006E0604" w:rsidRPr="008C781C" w:rsidRDefault="00DF1F30" w:rsidP="000032C3">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4313AD4A" w14:textId="60F8185E"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17" w:history="1">
        <w:r w:rsidR="00CB6B74" w:rsidRPr="00CB6B74">
          <w:rPr>
            <w:rStyle w:val="Hperlink"/>
            <w:szCs w:val="24"/>
          </w:rPr>
          <w:t>encoest@enco.ee</w:t>
        </w:r>
      </w:hyperlink>
    </w:p>
    <w:p w14:paraId="64EBC8D2" w14:textId="77777777" w:rsidR="006E0604" w:rsidRPr="008C781C" w:rsidRDefault="00674200" w:rsidP="004811F1">
      <w:pPr>
        <w:shd w:val="clear" w:color="auto" w:fill="FFFFFF" w:themeFill="background1"/>
        <w:jc w:val="both"/>
        <w:rPr>
          <w:szCs w:val="24"/>
        </w:rPr>
      </w:pPr>
      <w:r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040F1BCD" w14:textId="60D0EA2F" w:rsidR="00CB6B74" w:rsidRPr="00CB6B74" w:rsidRDefault="006E0604" w:rsidP="00CB6B74">
      <w:pPr>
        <w:shd w:val="clear" w:color="auto" w:fill="FFFFFF" w:themeFill="background1"/>
        <w:jc w:val="both"/>
        <w:rPr>
          <w:bCs/>
          <w:szCs w:val="24"/>
        </w:rPr>
      </w:pPr>
      <w:r w:rsidRPr="00564BFC">
        <w:rPr>
          <w:b/>
          <w:szCs w:val="24"/>
        </w:rPr>
        <w:t>8.</w:t>
      </w:r>
      <w:r w:rsidR="00564BFC" w:rsidRPr="00564BFC">
        <w:rPr>
          <w:b/>
          <w:szCs w:val="24"/>
        </w:rPr>
        <w:t>5</w:t>
      </w:r>
      <w:r w:rsidR="00CB6B74" w:rsidRPr="00CB6B74">
        <w:rPr>
          <w:rFonts w:ascii="Segoe UI" w:hAnsi="Segoe UI" w:cs="Segoe UI"/>
          <w:bCs/>
          <w:spacing w:val="0"/>
          <w:position w:val="0"/>
          <w:sz w:val="18"/>
          <w:szCs w:val="18"/>
          <w:lang w:eastAsia="et-EE"/>
        </w:rPr>
        <w:t xml:space="preserve"> </w:t>
      </w:r>
      <w:r w:rsidR="00CB6B74" w:rsidRPr="00CB6B74">
        <w:rPr>
          <w:bCs/>
          <w:szCs w:val="24"/>
        </w:rPr>
        <w:t xml:space="preserve">Ostja kohustub lepingust tulenevate kohustuste tagamiseks kandma hiljemalt </w:t>
      </w:r>
      <w:r w:rsidR="001B2660">
        <w:rPr>
          <w:bCs/>
          <w:szCs w:val="24"/>
        </w:rPr>
        <w:t xml:space="preserve">01.01.2025 </w:t>
      </w:r>
      <w:r w:rsidR="00CB6B74" w:rsidRPr="00CB6B74">
        <w:rPr>
          <w:bCs/>
          <w:szCs w:val="24"/>
        </w:rPr>
        <w:t xml:space="preserve">a. müüja kontole nr EE781010402024861004 tagatisraha summas </w:t>
      </w:r>
      <w:r w:rsidR="001B2660">
        <w:rPr>
          <w:bCs/>
          <w:szCs w:val="24"/>
        </w:rPr>
        <w:t>12782,32</w:t>
      </w:r>
      <w:r w:rsidR="00CB6B74" w:rsidRPr="00CB6B74">
        <w:rPr>
          <w:bCs/>
          <w:szCs w:val="24"/>
        </w:rPr>
        <w:t xml:space="preserve"> eurot. Tagatisraha kasutamisel arvete tasumiseks kohustub ostja tagatise uuendama 14 (neljateistkümne) päeva jooksul. Müüdava metsamaterjali koguse suurenedes kohustub ostja müüa ettepanekul tagatisraha summat suurendama.</w:t>
      </w:r>
    </w:p>
    <w:p w14:paraId="52AA3A59" w14:textId="77777777" w:rsidR="00CB6B74" w:rsidRPr="00CB6B74" w:rsidRDefault="00CB6B74" w:rsidP="00CB6B74">
      <w:pPr>
        <w:shd w:val="clear" w:color="auto" w:fill="FFFFFF" w:themeFill="background1"/>
        <w:jc w:val="both"/>
        <w:rPr>
          <w:bCs/>
          <w:szCs w:val="24"/>
        </w:rPr>
      </w:pPr>
      <w:r w:rsidRPr="00CB6B74">
        <w:rPr>
          <w:b/>
          <w:szCs w:val="24"/>
        </w:rPr>
        <w:t>8.6.</w:t>
      </w:r>
      <w:r w:rsidRPr="00CB6B74">
        <w:rPr>
          <w:bCs/>
          <w:szCs w:val="24"/>
        </w:rPr>
        <w:t xml:space="preserve">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678D4EFB" w14:textId="77777777" w:rsidR="00CB6B74" w:rsidRPr="00CB6B74" w:rsidRDefault="00CB6B74" w:rsidP="00CB6B74">
      <w:pPr>
        <w:shd w:val="clear" w:color="auto" w:fill="FFFFFF" w:themeFill="background1"/>
        <w:jc w:val="both"/>
        <w:rPr>
          <w:bCs/>
          <w:szCs w:val="24"/>
        </w:rPr>
      </w:pPr>
      <w:r w:rsidRPr="00CB6B74">
        <w:rPr>
          <w:b/>
          <w:szCs w:val="24"/>
        </w:rPr>
        <w:lastRenderedPageBreak/>
        <w:t>8.7.</w:t>
      </w:r>
      <w:r w:rsidRPr="00CB6B74">
        <w:rPr>
          <w:bCs/>
          <w:szCs w:val="24"/>
        </w:rPr>
        <w:t xml:space="preserve"> Juhul, kui ostja on viivitanud müüja arvete tasumisega rohkem kui 7 (seitse) päeva, on müüjal õigus kasutada tagatisraha arvete tasumiseks. </w:t>
      </w:r>
    </w:p>
    <w:p w14:paraId="331BED8B" w14:textId="77777777" w:rsidR="00CB6B74" w:rsidRPr="00CB6B74" w:rsidRDefault="00CB6B74" w:rsidP="00CB6B74">
      <w:pPr>
        <w:shd w:val="clear" w:color="auto" w:fill="FFFFFF" w:themeFill="background1"/>
        <w:jc w:val="both"/>
        <w:rPr>
          <w:bCs/>
          <w:szCs w:val="24"/>
        </w:rPr>
      </w:pPr>
      <w:r w:rsidRPr="00CB6B74">
        <w:rPr>
          <w:b/>
          <w:szCs w:val="24"/>
        </w:rPr>
        <w:t>8.8.</w:t>
      </w:r>
      <w:r w:rsidRPr="00CB6B74">
        <w:rPr>
          <w:bCs/>
          <w:szCs w:val="24"/>
        </w:rPr>
        <w:t xml:space="preserve"> Juhul kui ostja on lepingu punktis 8.5. nimetatud tagatisraha tasumisega viivitanud rohkem kui 14 (neliteist) päeva, on müüjal õigus ühepoolselt lepingu täitmisest taganeda.</w:t>
      </w:r>
    </w:p>
    <w:p w14:paraId="5D51753F" w14:textId="5174B8B9" w:rsidR="00C43A0E" w:rsidRPr="008C781C" w:rsidRDefault="00C43A0E" w:rsidP="00CB6B74">
      <w:pPr>
        <w:shd w:val="clear" w:color="auto" w:fill="FFFFFF" w:themeFill="background1"/>
        <w:jc w:val="both"/>
        <w:rPr>
          <w:b/>
          <w:szCs w:val="24"/>
        </w:rPr>
      </w:pPr>
    </w:p>
    <w:p w14:paraId="190BC7FB" w14:textId="77777777" w:rsidR="006E0604" w:rsidRPr="008C781C" w:rsidRDefault="006E0604" w:rsidP="004811F1">
      <w:pPr>
        <w:shd w:val="clear" w:color="auto" w:fill="FFFFFF" w:themeFill="background1"/>
        <w:jc w:val="both"/>
        <w:rPr>
          <w:b/>
          <w:szCs w:val="24"/>
        </w:rPr>
      </w:pPr>
      <w:r w:rsidRPr="008C781C">
        <w:rPr>
          <w:b/>
          <w:szCs w:val="24"/>
        </w:rPr>
        <w:t xml:space="preserve">9. </w:t>
      </w:r>
      <w:r w:rsidR="00674200" w:rsidRPr="008C781C">
        <w:rPr>
          <w:b/>
          <w:szCs w:val="24"/>
        </w:rPr>
        <w:t>L</w:t>
      </w:r>
      <w:r w:rsidR="003D515B" w:rsidRPr="008C781C">
        <w:rPr>
          <w:b/>
          <w:szCs w:val="24"/>
        </w:rPr>
        <w:t>epingu</w:t>
      </w:r>
      <w:r w:rsidRPr="008C781C">
        <w:rPr>
          <w:b/>
          <w:szCs w:val="24"/>
        </w:rPr>
        <w:t xml:space="preserve"> kehtivus</w:t>
      </w:r>
    </w:p>
    <w:p w14:paraId="7403B6B5" w14:textId="71A487AB" w:rsidR="006E0604" w:rsidRPr="008C781C" w:rsidRDefault="006E0604" w:rsidP="004811F1">
      <w:pPr>
        <w:shd w:val="clear" w:color="auto" w:fill="FFFFFF" w:themeFill="background1"/>
        <w:jc w:val="both"/>
        <w:rPr>
          <w:szCs w:val="24"/>
        </w:rPr>
      </w:pPr>
      <w:r w:rsidRPr="008C781C">
        <w:rPr>
          <w:b/>
          <w:szCs w:val="24"/>
        </w:rPr>
        <w:t>9.1.</w:t>
      </w:r>
      <w:r w:rsidRPr="008C781C">
        <w:rPr>
          <w:szCs w:val="24"/>
        </w:rPr>
        <w:tab/>
      </w:r>
      <w:r w:rsidR="00E43503" w:rsidRPr="008C781C">
        <w:rPr>
          <w:szCs w:val="24"/>
        </w:rPr>
        <w:t>L</w:t>
      </w:r>
      <w:r w:rsidRPr="008C781C">
        <w:rPr>
          <w:szCs w:val="24"/>
        </w:rPr>
        <w:t>eping jõustub selle allakirjutamisel</w:t>
      </w:r>
      <w:r w:rsidR="004C1433" w:rsidRPr="008C781C">
        <w:rPr>
          <w:szCs w:val="24"/>
        </w:rPr>
        <w:t xml:space="preserve"> ja kehtib kuni lepinguliste kohustuste täitmiseni mõlema poole poolt.</w:t>
      </w:r>
    </w:p>
    <w:p w14:paraId="4D852561" w14:textId="77777777" w:rsidR="00DF3F78" w:rsidRPr="008C781C" w:rsidRDefault="00DF3F78" w:rsidP="004811F1">
      <w:pPr>
        <w:jc w:val="both"/>
        <w:rPr>
          <w:b/>
          <w:bCs/>
          <w:szCs w:val="24"/>
        </w:rPr>
      </w:pPr>
    </w:p>
    <w:p w14:paraId="07F7DC2C" w14:textId="32AFCAE9" w:rsidR="004C42CD" w:rsidRPr="008C781C" w:rsidRDefault="001E29F4" w:rsidP="004811F1">
      <w:pPr>
        <w:jc w:val="both"/>
        <w:rPr>
          <w:szCs w:val="24"/>
        </w:rPr>
      </w:pPr>
      <w:r w:rsidRPr="008C781C">
        <w:rPr>
          <w:b/>
          <w:bCs/>
          <w:szCs w:val="24"/>
        </w:rPr>
        <w:t>9.2.</w:t>
      </w:r>
      <w:r w:rsidRPr="008C781C">
        <w:rPr>
          <w:szCs w:val="24"/>
        </w:rPr>
        <w:tab/>
      </w:r>
      <w:r w:rsidR="0024073C" w:rsidRPr="0024073C">
        <w:rPr>
          <w:szCs w:val="24"/>
        </w:rPr>
        <w:t>Lepingu kehtib  kuni  31.12.2029.</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18"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354A950C" w14:textId="77777777" w:rsidR="006E0604" w:rsidRPr="008C781C" w:rsidRDefault="006E0604" w:rsidP="000032C3">
      <w:pPr>
        <w:shd w:val="clear" w:color="auto" w:fill="FFFFFF" w:themeFill="background1"/>
        <w:rPr>
          <w:b/>
          <w:szCs w:val="24"/>
        </w:rPr>
      </w:pPr>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2EF3DD31" w14:textId="77777777" w:rsidR="00DA56B1" w:rsidRPr="008C781C" w:rsidRDefault="00DA56B1" w:rsidP="000032C3">
      <w:pPr>
        <w:shd w:val="clear" w:color="auto" w:fill="FFFFFF" w:themeFill="background1"/>
        <w:rPr>
          <w:b/>
          <w:szCs w:val="24"/>
        </w:rPr>
      </w:pPr>
    </w:p>
    <w:p w14:paraId="5C796D87"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24073C"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24073C"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38A368DF" w:rsidR="00DA56B1" w:rsidRPr="008C781C" w:rsidRDefault="00CB6B74" w:rsidP="006F5ABD">
            <w:pPr>
              <w:tabs>
                <w:tab w:val="left" w:pos="4320"/>
              </w:tabs>
              <w:rPr>
                <w:spacing w:val="0"/>
                <w:szCs w:val="24"/>
              </w:rPr>
            </w:pPr>
            <w:r>
              <w:rPr>
                <w:spacing w:val="0"/>
                <w:szCs w:val="24"/>
                <w:lang w:val="en-AU"/>
              </w:rPr>
              <w:t>Riina Kuusik</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24073C"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24073C"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0B4C1C">
        <w:trPr>
          <w:trHeight w:val="340"/>
        </w:trPr>
        <w:tc>
          <w:tcPr>
            <w:tcW w:w="5245" w:type="dxa"/>
            <w:vAlign w:val="bottom"/>
          </w:tcPr>
          <w:p w14:paraId="7A92A997" w14:textId="3103A7B7" w:rsidR="00B92BBC" w:rsidRPr="0072023F" w:rsidRDefault="00CB6B74" w:rsidP="000B4C1C">
            <w:pPr>
              <w:tabs>
                <w:tab w:val="left" w:pos="4320"/>
              </w:tabs>
              <w:rPr>
                <w:spacing w:val="0"/>
                <w:szCs w:val="24"/>
              </w:rPr>
            </w:pPr>
            <w:r>
              <w:rPr>
                <w:spacing w:val="0"/>
                <w:szCs w:val="24"/>
                <w:lang w:val="en-AU"/>
              </w:rPr>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371ACF88" w14:textId="77777777" w:rsidR="00DA56B1" w:rsidRPr="008C781C" w:rsidRDefault="00DA56B1" w:rsidP="000032C3">
      <w:pPr>
        <w:shd w:val="clear" w:color="auto" w:fill="FFFFFF" w:themeFill="background1"/>
        <w:rPr>
          <w:szCs w:val="24"/>
        </w:rPr>
      </w:pPr>
    </w:p>
    <w:p w14:paraId="1A9860B0" w14:textId="77777777"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2" w:name="OLE_LINK2"/>
      <w:r w:rsidR="00446705" w:rsidRPr="008C781C">
        <w:rPr>
          <w:spacing w:val="0"/>
          <w:position w:val="0"/>
          <w:sz w:val="20"/>
        </w:rPr>
        <w:lastRenderedPageBreak/>
        <w:t>Lisa</w:t>
      </w:r>
      <w:r w:rsidRPr="008C781C">
        <w:rPr>
          <w:spacing w:val="0"/>
          <w:position w:val="0"/>
          <w:sz w:val="20"/>
        </w:rPr>
        <w:t xml:space="preserve"> 1</w:t>
      </w:r>
    </w:p>
    <w:p w14:paraId="0FF0378B" w14:textId="77777777" w:rsidR="00E5623F" w:rsidRPr="00E5630B" w:rsidRDefault="00DA56B1" w:rsidP="00E5623F">
      <w:pPr>
        <w:ind w:left="5440" w:firstLine="680"/>
        <w:rPr>
          <w:bCs/>
          <w:spacing w:val="0"/>
          <w:position w:val="0"/>
          <w:szCs w:val="24"/>
        </w:rPr>
      </w:pPr>
      <w:r w:rsidRPr="008C781C">
        <w:rPr>
          <w:spacing w:val="0"/>
          <w:position w:val="0"/>
          <w:sz w:val="20"/>
        </w:rPr>
        <w:t xml:space="preserve">RMK ja </w:t>
      </w:r>
      <w:r w:rsidR="00E5623F" w:rsidRPr="00E5623F">
        <w:rPr>
          <w:bCs/>
          <w:spacing w:val="0"/>
          <w:position w:val="0"/>
          <w:sz w:val="20"/>
        </w:rPr>
        <w:t>Enco Est OÜ</w:t>
      </w:r>
      <w:r w:rsidR="00E5623F" w:rsidRPr="00E5630B">
        <w:rPr>
          <w:bCs/>
          <w:spacing w:val="0"/>
          <w:position w:val="0"/>
          <w:szCs w:val="24"/>
        </w:rPr>
        <w:t xml:space="preserve"> </w:t>
      </w:r>
    </w:p>
    <w:p w14:paraId="62C1EFF7" w14:textId="0D8F7D5B" w:rsidR="00DA56B1" w:rsidRPr="008C781C" w:rsidRDefault="00DA56B1" w:rsidP="00DA56B1">
      <w:pPr>
        <w:ind w:left="6120"/>
        <w:rPr>
          <w:spacing w:val="0"/>
          <w:position w:val="0"/>
          <w:sz w:val="20"/>
        </w:rPr>
      </w:pPr>
      <w:r w:rsidRPr="008C781C">
        <w:rPr>
          <w:spacing w:val="0"/>
          <w:position w:val="0"/>
          <w:sz w:val="20"/>
        </w:rPr>
        <w:t>vahelise metsamaterjali müügilepingu</w:t>
      </w:r>
    </w:p>
    <w:p w14:paraId="451FC121" w14:textId="0539D4F8" w:rsidR="00DA56B1" w:rsidRPr="008C781C" w:rsidRDefault="00DA56B1" w:rsidP="00DA56B1">
      <w:pPr>
        <w:ind w:left="5440" w:firstLine="680"/>
        <w:rPr>
          <w:spacing w:val="0"/>
          <w:position w:val="0"/>
          <w:sz w:val="20"/>
        </w:rPr>
      </w:pPr>
      <w:r w:rsidRPr="008C781C">
        <w:rPr>
          <w:spacing w:val="0"/>
          <w:position w:val="0"/>
          <w:sz w:val="20"/>
        </w:rPr>
        <w:t>nr 3-3.6.1/</w:t>
      </w:r>
      <w:r w:rsidR="00E5623F">
        <w:rPr>
          <w:spacing w:val="0"/>
          <w:position w:val="0"/>
          <w:sz w:val="20"/>
        </w:rPr>
        <w:t>2025/22</w:t>
      </w:r>
      <w:r w:rsidRPr="008C781C">
        <w:rPr>
          <w:spacing w:val="0"/>
          <w:position w:val="0"/>
          <w:sz w:val="20"/>
        </w:rPr>
        <w:t xml:space="preserve"> juurde</w:t>
      </w:r>
    </w:p>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2"/>
    <w:p w14:paraId="06BE690C" w14:textId="77777777" w:rsidR="006E0604" w:rsidRPr="008C781C" w:rsidRDefault="006E0604" w:rsidP="000032C3">
      <w:pPr>
        <w:shd w:val="clear" w:color="auto" w:fill="FFFFFF" w:themeFill="background1"/>
        <w:rPr>
          <w:b/>
          <w:szCs w:val="24"/>
        </w:rPr>
      </w:pPr>
    </w:p>
    <w:p w14:paraId="51D0AE20" w14:textId="08BA1228"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B5382A">
        <w:rPr>
          <w:szCs w:val="24"/>
        </w:rPr>
        <w:t>5</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0" w:type="auto"/>
        <w:tblInd w:w="-5" w:type="dxa"/>
        <w:tblLook w:val="04A0" w:firstRow="1" w:lastRow="0" w:firstColumn="1" w:lastColumn="0" w:noHBand="0" w:noVBand="1"/>
      </w:tblPr>
      <w:tblGrid>
        <w:gridCol w:w="2151"/>
        <w:gridCol w:w="1938"/>
        <w:gridCol w:w="1942"/>
        <w:gridCol w:w="1942"/>
        <w:gridCol w:w="1943"/>
      </w:tblGrid>
      <w:tr w:rsidR="00710BA8" w:rsidRPr="008C781C" w14:paraId="785EF42A" w14:textId="77777777" w:rsidTr="001F429D">
        <w:tc>
          <w:tcPr>
            <w:tcW w:w="2151" w:type="dxa"/>
          </w:tcPr>
          <w:p w14:paraId="4DB4E761" w14:textId="77777777" w:rsidR="00710BA8" w:rsidRPr="008C781C" w:rsidRDefault="00710BA8" w:rsidP="001F429D">
            <w:pPr>
              <w:pStyle w:val="Loendilik"/>
              <w:ind w:left="0"/>
              <w:jc w:val="center"/>
              <w:rPr>
                <w:bCs/>
                <w:szCs w:val="24"/>
              </w:rPr>
            </w:pPr>
            <w:r w:rsidRPr="008C781C">
              <w:rPr>
                <w:bCs/>
                <w:szCs w:val="24"/>
              </w:rPr>
              <w:t>Metsamaterjal</w:t>
            </w:r>
          </w:p>
        </w:tc>
        <w:tc>
          <w:tcPr>
            <w:tcW w:w="1938" w:type="dxa"/>
          </w:tcPr>
          <w:p w14:paraId="301D4157" w14:textId="77777777" w:rsidR="00710BA8" w:rsidRPr="008C781C" w:rsidRDefault="00710BA8" w:rsidP="001F429D">
            <w:pPr>
              <w:pStyle w:val="Loendilik"/>
              <w:ind w:left="0"/>
              <w:jc w:val="center"/>
              <w:rPr>
                <w:bCs/>
                <w:szCs w:val="24"/>
              </w:rPr>
            </w:pPr>
            <w:r w:rsidRPr="008C781C">
              <w:rPr>
                <w:bCs/>
                <w:szCs w:val="24"/>
              </w:rPr>
              <w:t>Tarnekoht</w:t>
            </w:r>
          </w:p>
        </w:tc>
        <w:tc>
          <w:tcPr>
            <w:tcW w:w="1942" w:type="dxa"/>
          </w:tcPr>
          <w:p w14:paraId="6D607CEC" w14:textId="618B8908" w:rsidR="00710BA8" w:rsidRPr="008C781C" w:rsidRDefault="00710BA8" w:rsidP="001F429D">
            <w:pPr>
              <w:pStyle w:val="Loendilik"/>
              <w:ind w:left="0"/>
              <w:jc w:val="center"/>
              <w:rPr>
                <w:bCs/>
                <w:szCs w:val="24"/>
              </w:rPr>
            </w:pPr>
            <w:r w:rsidRPr="008C781C">
              <w:rPr>
                <w:bCs/>
                <w:szCs w:val="24"/>
              </w:rPr>
              <w:t xml:space="preserve">Tinglikult tagatud kogus </w:t>
            </w:r>
            <w:r w:rsidR="00F81F31" w:rsidRPr="008C781C">
              <w:rPr>
                <w:bCs/>
                <w:szCs w:val="24"/>
              </w:rPr>
              <w:t>202</w:t>
            </w:r>
            <w:r w:rsidR="00B5382A">
              <w:rPr>
                <w:bCs/>
                <w:szCs w:val="24"/>
              </w:rPr>
              <w:t>5</w:t>
            </w:r>
            <w:r w:rsidRPr="008C781C">
              <w:rPr>
                <w:bCs/>
                <w:szCs w:val="24"/>
              </w:rPr>
              <w:t xml:space="preserve"> (m³)</w:t>
            </w:r>
          </w:p>
        </w:tc>
        <w:tc>
          <w:tcPr>
            <w:tcW w:w="1942" w:type="dxa"/>
          </w:tcPr>
          <w:p w14:paraId="29A54D2A" w14:textId="77777777" w:rsidR="00710BA8" w:rsidRPr="008C781C" w:rsidRDefault="00710BA8" w:rsidP="001F429D">
            <w:pPr>
              <w:pStyle w:val="Loendilik"/>
              <w:ind w:left="0"/>
              <w:jc w:val="center"/>
              <w:rPr>
                <w:bCs/>
                <w:szCs w:val="24"/>
              </w:rPr>
            </w:pPr>
            <w:r w:rsidRPr="008C781C">
              <w:rPr>
                <w:bCs/>
                <w:szCs w:val="24"/>
              </w:rPr>
              <w:t>sh I pa (m³)</w:t>
            </w:r>
          </w:p>
        </w:tc>
        <w:tc>
          <w:tcPr>
            <w:tcW w:w="1943" w:type="dxa"/>
          </w:tcPr>
          <w:p w14:paraId="458E1F98" w14:textId="3B813721" w:rsidR="00710BA8" w:rsidRPr="008C781C" w:rsidRDefault="00710BA8" w:rsidP="001F429D">
            <w:pPr>
              <w:pStyle w:val="Loendilik"/>
              <w:ind w:left="0"/>
              <w:jc w:val="center"/>
              <w:rPr>
                <w:bCs/>
                <w:szCs w:val="24"/>
              </w:rPr>
            </w:pPr>
            <w:r w:rsidRPr="008C781C">
              <w:rPr>
                <w:bCs/>
                <w:szCs w:val="24"/>
              </w:rPr>
              <w:t xml:space="preserve">sh </w:t>
            </w:r>
            <w:r w:rsidR="002B6695" w:rsidRPr="008C781C">
              <w:rPr>
                <w:bCs/>
                <w:szCs w:val="24"/>
              </w:rPr>
              <w:t>II pa</w:t>
            </w:r>
            <w:r w:rsidRPr="008C781C">
              <w:rPr>
                <w:bCs/>
                <w:szCs w:val="24"/>
              </w:rPr>
              <w:t xml:space="preserve"> (m³)</w:t>
            </w:r>
          </w:p>
        </w:tc>
      </w:tr>
      <w:tr w:rsidR="00F31A70" w:rsidRPr="008C781C" w14:paraId="4CCF7061" w14:textId="77777777" w:rsidTr="001F429D">
        <w:tc>
          <w:tcPr>
            <w:tcW w:w="2151" w:type="dxa"/>
          </w:tcPr>
          <w:p w14:paraId="6DC9E950" w14:textId="0CA60855" w:rsidR="00F31A70" w:rsidRPr="008C781C" w:rsidRDefault="00F31A70" w:rsidP="00F31A70">
            <w:pPr>
              <w:pStyle w:val="Loendilik"/>
              <w:ind w:left="0"/>
              <w:rPr>
                <w:bCs/>
                <w:szCs w:val="24"/>
              </w:rPr>
            </w:pPr>
            <w:r w:rsidRPr="002D1499">
              <w:t>Kuusepalk</w:t>
            </w:r>
          </w:p>
        </w:tc>
        <w:tc>
          <w:tcPr>
            <w:tcW w:w="1938" w:type="dxa"/>
          </w:tcPr>
          <w:p w14:paraId="76089E37" w14:textId="589A5D86" w:rsidR="00F31A70" w:rsidRPr="008C781C" w:rsidRDefault="00F31A70" w:rsidP="00F31A70">
            <w:pPr>
              <w:pStyle w:val="Loendilik"/>
              <w:ind w:left="0"/>
              <w:rPr>
                <w:bCs/>
                <w:szCs w:val="24"/>
              </w:rPr>
            </w:pPr>
            <w:r w:rsidRPr="002D1499">
              <w:t>Alavere</w:t>
            </w:r>
          </w:p>
        </w:tc>
        <w:tc>
          <w:tcPr>
            <w:tcW w:w="1942" w:type="dxa"/>
          </w:tcPr>
          <w:p w14:paraId="43AAA36F" w14:textId="3502C3CF" w:rsidR="00F31A70" w:rsidRPr="008C781C" w:rsidRDefault="00F31A70" w:rsidP="00F31A70">
            <w:pPr>
              <w:pStyle w:val="Loendilik"/>
              <w:ind w:left="0"/>
              <w:rPr>
                <w:bCs/>
                <w:szCs w:val="24"/>
              </w:rPr>
            </w:pPr>
            <w:r w:rsidRPr="002D1499">
              <w:t>580</w:t>
            </w:r>
          </w:p>
        </w:tc>
        <w:tc>
          <w:tcPr>
            <w:tcW w:w="1942" w:type="dxa"/>
          </w:tcPr>
          <w:p w14:paraId="044CB21E" w14:textId="461EA5C7" w:rsidR="00F31A70" w:rsidRPr="008C781C" w:rsidRDefault="00F31A70" w:rsidP="00F31A70">
            <w:pPr>
              <w:pStyle w:val="Loendilik"/>
              <w:ind w:left="0"/>
              <w:rPr>
                <w:bCs/>
                <w:szCs w:val="24"/>
              </w:rPr>
            </w:pPr>
            <w:r w:rsidRPr="002D1499">
              <w:t>260</w:t>
            </w:r>
          </w:p>
        </w:tc>
        <w:tc>
          <w:tcPr>
            <w:tcW w:w="1943" w:type="dxa"/>
          </w:tcPr>
          <w:p w14:paraId="0D59E5BE" w14:textId="13589DEA" w:rsidR="00F31A70" w:rsidRPr="008C781C" w:rsidRDefault="00F31A70" w:rsidP="00F31A70">
            <w:pPr>
              <w:pStyle w:val="Loendilik"/>
              <w:ind w:left="0"/>
              <w:rPr>
                <w:bCs/>
                <w:szCs w:val="24"/>
              </w:rPr>
            </w:pPr>
            <w:r>
              <w:rPr>
                <w:bCs/>
                <w:szCs w:val="24"/>
              </w:rPr>
              <w:t>320</w:t>
            </w:r>
          </w:p>
        </w:tc>
      </w:tr>
      <w:tr w:rsidR="00F31A70" w:rsidRPr="008C781C" w14:paraId="63F850AB" w14:textId="77777777" w:rsidTr="001F429D">
        <w:tc>
          <w:tcPr>
            <w:tcW w:w="2151" w:type="dxa"/>
          </w:tcPr>
          <w:p w14:paraId="4D172895" w14:textId="51A2460A" w:rsidR="00F31A70" w:rsidRPr="008C781C" w:rsidRDefault="00F31A70" w:rsidP="00F31A70">
            <w:pPr>
              <w:pStyle w:val="Loendilik"/>
              <w:ind w:left="0"/>
              <w:rPr>
                <w:bCs/>
                <w:szCs w:val="24"/>
              </w:rPr>
            </w:pPr>
            <w:r w:rsidRPr="002D1499">
              <w:t>Kuuse-</w:t>
            </w:r>
            <w:r>
              <w:t xml:space="preserve"> </w:t>
            </w:r>
            <w:r w:rsidRPr="002D1499">
              <w:t>ja männipalk</w:t>
            </w:r>
            <w:r>
              <w:t xml:space="preserve"> </w:t>
            </w:r>
            <w:r w:rsidRPr="002D1499">
              <w:t>M</w:t>
            </w:r>
          </w:p>
        </w:tc>
        <w:tc>
          <w:tcPr>
            <w:tcW w:w="1938" w:type="dxa"/>
          </w:tcPr>
          <w:p w14:paraId="0C7CB2D3" w14:textId="1A1D1A74" w:rsidR="00F31A70" w:rsidRPr="008C781C" w:rsidRDefault="00F31A70" w:rsidP="00F31A70">
            <w:pPr>
              <w:pStyle w:val="Loendilik"/>
              <w:ind w:left="0"/>
              <w:rPr>
                <w:bCs/>
                <w:szCs w:val="24"/>
              </w:rPr>
            </w:pPr>
            <w:r w:rsidRPr="002D1499">
              <w:t>Alavere</w:t>
            </w:r>
          </w:p>
        </w:tc>
        <w:tc>
          <w:tcPr>
            <w:tcW w:w="1942" w:type="dxa"/>
          </w:tcPr>
          <w:p w14:paraId="26E50233" w14:textId="698C9DCB" w:rsidR="00F31A70" w:rsidRPr="008C781C" w:rsidRDefault="00F31A70" w:rsidP="00F31A70">
            <w:pPr>
              <w:pStyle w:val="Loendilik"/>
              <w:ind w:left="0"/>
              <w:rPr>
                <w:bCs/>
                <w:szCs w:val="24"/>
              </w:rPr>
            </w:pPr>
            <w:r w:rsidRPr="002D1499">
              <w:t>0</w:t>
            </w:r>
          </w:p>
        </w:tc>
        <w:tc>
          <w:tcPr>
            <w:tcW w:w="1942" w:type="dxa"/>
          </w:tcPr>
          <w:p w14:paraId="3A92252F" w14:textId="528E63CA" w:rsidR="00F31A70" w:rsidRPr="008C781C" w:rsidRDefault="00F31A70" w:rsidP="00F31A70">
            <w:pPr>
              <w:pStyle w:val="Loendilik"/>
              <w:ind w:left="0"/>
              <w:rPr>
                <w:bCs/>
                <w:szCs w:val="24"/>
              </w:rPr>
            </w:pPr>
            <w:r w:rsidRPr="002D1499">
              <w:t>0</w:t>
            </w:r>
          </w:p>
        </w:tc>
        <w:tc>
          <w:tcPr>
            <w:tcW w:w="1943" w:type="dxa"/>
          </w:tcPr>
          <w:p w14:paraId="13A960EE" w14:textId="55D0D465" w:rsidR="00F31A70" w:rsidRPr="008C781C" w:rsidRDefault="00F31A70" w:rsidP="00F31A70">
            <w:pPr>
              <w:pStyle w:val="Loendilik"/>
              <w:ind w:left="0"/>
              <w:rPr>
                <w:bCs/>
                <w:szCs w:val="24"/>
              </w:rPr>
            </w:pPr>
            <w:r>
              <w:rPr>
                <w:bCs/>
                <w:szCs w:val="24"/>
              </w:rPr>
              <w:t>0</w:t>
            </w:r>
          </w:p>
        </w:tc>
      </w:tr>
    </w:tbl>
    <w:p w14:paraId="5DB930F1" w14:textId="4230AC6D"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TTK maht (m3)</w:t>
      </w:r>
      <w:r w:rsidR="00C44144">
        <w:rPr>
          <w:bCs/>
          <w:szCs w:val="24"/>
        </w:rPr>
        <w:t>,</w:t>
      </w:r>
      <w:r w:rsidR="00C44144" w:rsidRPr="00C44144">
        <w:rPr>
          <w:bCs/>
          <w:szCs w:val="24"/>
        </w:rPr>
        <w:t xml:space="preserve"> </w:t>
      </w:r>
      <w:r w:rsidR="00C44144">
        <w:rPr>
          <w:bCs/>
          <w:szCs w:val="24"/>
        </w:rPr>
        <w:t>võttes täiendavalt arvesse juhendi punkti 3.2.8, on</w:t>
      </w:r>
      <w:r w:rsidRPr="008C781C">
        <w:rPr>
          <w:bCs/>
          <w:szCs w:val="24"/>
        </w:rPr>
        <w:t xml:space="preserve"> sortimentide, tarnekohtade ja tarneperioodide lõikes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F31A70" w:rsidRPr="008C781C" w14:paraId="6B04D74C" w14:textId="77777777" w:rsidTr="00F31A70">
        <w:trPr>
          <w:trHeight w:val="337"/>
        </w:trPr>
        <w:tc>
          <w:tcPr>
            <w:tcW w:w="1195" w:type="pct"/>
          </w:tcPr>
          <w:p w14:paraId="249781B1" w14:textId="77777777" w:rsidR="00F31A70" w:rsidRPr="008C781C" w:rsidRDefault="00F31A70"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63572B9B" w14:textId="77777777" w:rsidR="00F31A70" w:rsidRPr="008C781C" w:rsidRDefault="00F31A70" w:rsidP="00570B2E">
            <w:pPr>
              <w:pStyle w:val="Loendilik"/>
              <w:ind w:left="0"/>
              <w:jc w:val="center"/>
              <w:rPr>
                <w:szCs w:val="24"/>
              </w:rPr>
            </w:pPr>
            <w:r w:rsidRPr="008C781C">
              <w:rPr>
                <w:szCs w:val="24"/>
              </w:rPr>
              <w:t>Tarnekoht</w:t>
            </w:r>
          </w:p>
        </w:tc>
        <w:tc>
          <w:tcPr>
            <w:tcW w:w="904" w:type="pct"/>
          </w:tcPr>
          <w:p w14:paraId="2230BE04" w14:textId="4A0A7C43" w:rsidR="00F31A70" w:rsidRPr="008C781C" w:rsidRDefault="00F31A70" w:rsidP="00570B2E">
            <w:pPr>
              <w:pStyle w:val="Loendilik"/>
              <w:ind w:left="31"/>
              <w:jc w:val="center"/>
              <w:rPr>
                <w:szCs w:val="24"/>
              </w:rPr>
            </w:pPr>
            <w:r w:rsidRPr="008C781C">
              <w:rPr>
                <w:bCs/>
                <w:szCs w:val="24"/>
              </w:rPr>
              <w:t>I pa</w:t>
            </w:r>
          </w:p>
        </w:tc>
        <w:tc>
          <w:tcPr>
            <w:tcW w:w="904" w:type="pct"/>
          </w:tcPr>
          <w:p w14:paraId="7F903DDA" w14:textId="6C890749" w:rsidR="00F31A70" w:rsidRPr="008C781C" w:rsidRDefault="00F31A70" w:rsidP="00570B2E">
            <w:pPr>
              <w:pStyle w:val="Loendilik"/>
              <w:ind w:left="0"/>
              <w:jc w:val="center"/>
              <w:rPr>
                <w:szCs w:val="24"/>
              </w:rPr>
            </w:pPr>
            <w:r w:rsidRPr="008C781C">
              <w:rPr>
                <w:szCs w:val="24"/>
              </w:rPr>
              <w:t>III kv</w:t>
            </w:r>
          </w:p>
        </w:tc>
        <w:tc>
          <w:tcPr>
            <w:tcW w:w="904" w:type="pct"/>
          </w:tcPr>
          <w:p w14:paraId="5BA1D8BE" w14:textId="18313CEE" w:rsidR="00F31A70" w:rsidRPr="008C781C" w:rsidRDefault="00F31A70" w:rsidP="00570B2E">
            <w:pPr>
              <w:pStyle w:val="Loendilik"/>
              <w:ind w:left="0"/>
              <w:jc w:val="center"/>
              <w:rPr>
                <w:szCs w:val="24"/>
              </w:rPr>
            </w:pPr>
            <w:r w:rsidRPr="008C781C">
              <w:rPr>
                <w:szCs w:val="24"/>
              </w:rPr>
              <w:t>IV kv</w:t>
            </w:r>
          </w:p>
        </w:tc>
      </w:tr>
      <w:tr w:rsidR="00F31A70" w:rsidRPr="008C781C" w14:paraId="1B9925C6" w14:textId="77777777" w:rsidTr="00F31A70">
        <w:trPr>
          <w:trHeight w:val="283"/>
        </w:trPr>
        <w:tc>
          <w:tcPr>
            <w:tcW w:w="1195" w:type="pct"/>
            <w:tcBorders>
              <w:top w:val="single" w:sz="4" w:space="0" w:color="auto"/>
              <w:left w:val="single" w:sz="4" w:space="0" w:color="auto"/>
              <w:bottom w:val="single" w:sz="4" w:space="0" w:color="auto"/>
              <w:right w:val="single" w:sz="4" w:space="0" w:color="auto"/>
            </w:tcBorders>
            <w:shd w:val="clear" w:color="auto" w:fill="auto"/>
          </w:tcPr>
          <w:p w14:paraId="33C47C7D" w14:textId="0E32C1AD" w:rsidR="00F31A70" w:rsidRPr="008C781C" w:rsidRDefault="00F31A70" w:rsidP="00F31A70">
            <w:pPr>
              <w:pStyle w:val="Loendilik"/>
              <w:ind w:left="360"/>
              <w:rPr>
                <w:bCs/>
                <w:szCs w:val="24"/>
              </w:rPr>
            </w:pPr>
            <w:r w:rsidRPr="007D0274">
              <w:t>Kuusepalk</w:t>
            </w:r>
          </w:p>
        </w:tc>
        <w:tc>
          <w:tcPr>
            <w:tcW w:w="1093" w:type="pct"/>
            <w:tcBorders>
              <w:top w:val="single" w:sz="4" w:space="0" w:color="auto"/>
              <w:left w:val="nil"/>
              <w:bottom w:val="single" w:sz="4" w:space="0" w:color="auto"/>
              <w:right w:val="single" w:sz="4" w:space="0" w:color="auto"/>
            </w:tcBorders>
            <w:shd w:val="clear" w:color="auto" w:fill="auto"/>
          </w:tcPr>
          <w:p w14:paraId="13E8A73F" w14:textId="4C3CC018" w:rsidR="00F31A70" w:rsidRPr="008C781C" w:rsidRDefault="00F31A70" w:rsidP="00F31A70">
            <w:pPr>
              <w:pStyle w:val="Loendilik"/>
              <w:ind w:left="360"/>
              <w:rPr>
                <w:bCs/>
                <w:szCs w:val="24"/>
              </w:rPr>
            </w:pPr>
            <w:r w:rsidRPr="007D0274">
              <w:t>Alavere</w:t>
            </w:r>
          </w:p>
        </w:tc>
        <w:tc>
          <w:tcPr>
            <w:tcW w:w="904" w:type="pct"/>
            <w:tcBorders>
              <w:top w:val="single" w:sz="4" w:space="0" w:color="auto"/>
              <w:left w:val="nil"/>
              <w:bottom w:val="single" w:sz="4" w:space="0" w:color="auto"/>
              <w:right w:val="single" w:sz="4" w:space="0" w:color="auto"/>
            </w:tcBorders>
            <w:shd w:val="clear" w:color="auto" w:fill="auto"/>
          </w:tcPr>
          <w:p w14:paraId="5F64DB93" w14:textId="6EBE4902" w:rsidR="00F31A70" w:rsidRPr="00F31A70" w:rsidRDefault="00F31A70" w:rsidP="00F31A70">
            <w:pPr>
              <w:pStyle w:val="Loendilik"/>
              <w:ind w:left="360"/>
              <w:rPr>
                <w:szCs w:val="24"/>
              </w:rPr>
            </w:pPr>
            <w:r w:rsidRPr="00F31A70">
              <w:rPr>
                <w:szCs w:val="24"/>
              </w:rPr>
              <w:t>260</w:t>
            </w:r>
          </w:p>
        </w:tc>
        <w:tc>
          <w:tcPr>
            <w:tcW w:w="904" w:type="pct"/>
          </w:tcPr>
          <w:p w14:paraId="674B7212" w14:textId="77777777" w:rsidR="00F31A70" w:rsidRPr="008C781C" w:rsidRDefault="00F31A70" w:rsidP="00F31A70">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54640177" w14:textId="77777777" w:rsidR="00F31A70" w:rsidRPr="008C781C" w:rsidRDefault="00F31A70" w:rsidP="00F31A70">
            <w:pPr>
              <w:pStyle w:val="Loendilik"/>
              <w:ind w:left="360"/>
              <w:rPr>
                <w:bCs/>
                <w:szCs w:val="24"/>
              </w:rPr>
            </w:pPr>
          </w:p>
        </w:tc>
      </w:tr>
      <w:tr w:rsidR="00F31A70" w:rsidRPr="008C781C" w14:paraId="55386982" w14:textId="77777777" w:rsidTr="00F31A70">
        <w:trPr>
          <w:trHeight w:val="283"/>
        </w:trPr>
        <w:tc>
          <w:tcPr>
            <w:tcW w:w="1195" w:type="pct"/>
            <w:tcBorders>
              <w:top w:val="nil"/>
              <w:left w:val="single" w:sz="4" w:space="0" w:color="auto"/>
              <w:bottom w:val="single" w:sz="4" w:space="0" w:color="auto"/>
              <w:right w:val="single" w:sz="4" w:space="0" w:color="auto"/>
            </w:tcBorders>
            <w:shd w:val="clear" w:color="auto" w:fill="auto"/>
          </w:tcPr>
          <w:p w14:paraId="5D4AD3DA" w14:textId="30B65DBA" w:rsidR="00F31A70" w:rsidRPr="008C781C" w:rsidRDefault="00F31A70" w:rsidP="001F429D">
            <w:pPr>
              <w:pStyle w:val="Loendilik"/>
              <w:ind w:left="360"/>
              <w:rPr>
                <w:bCs/>
                <w:szCs w:val="24"/>
              </w:rPr>
            </w:pPr>
            <w:r w:rsidRPr="002D1499">
              <w:t>Kuuse-</w:t>
            </w:r>
            <w:r>
              <w:t xml:space="preserve"> </w:t>
            </w:r>
            <w:r w:rsidRPr="002D1499">
              <w:t>ja männipalk</w:t>
            </w:r>
            <w:r>
              <w:t xml:space="preserve"> </w:t>
            </w:r>
            <w:r w:rsidRPr="002D1499">
              <w:t>M</w:t>
            </w:r>
          </w:p>
        </w:tc>
        <w:tc>
          <w:tcPr>
            <w:tcW w:w="1093" w:type="pct"/>
            <w:tcBorders>
              <w:top w:val="nil"/>
              <w:left w:val="nil"/>
              <w:bottom w:val="single" w:sz="4" w:space="0" w:color="auto"/>
              <w:right w:val="single" w:sz="4" w:space="0" w:color="auto"/>
            </w:tcBorders>
            <w:shd w:val="clear" w:color="auto" w:fill="auto"/>
          </w:tcPr>
          <w:p w14:paraId="1AAE3182" w14:textId="41B3BB11" w:rsidR="00F31A70" w:rsidRPr="008C781C" w:rsidRDefault="00F31A70" w:rsidP="001F429D">
            <w:pPr>
              <w:pStyle w:val="Loendilik"/>
              <w:ind w:left="360"/>
              <w:rPr>
                <w:bCs/>
                <w:szCs w:val="24"/>
              </w:rPr>
            </w:pPr>
            <w:r w:rsidRPr="007D0274">
              <w:t>Alavere</w:t>
            </w:r>
          </w:p>
        </w:tc>
        <w:tc>
          <w:tcPr>
            <w:tcW w:w="904" w:type="pct"/>
            <w:tcBorders>
              <w:top w:val="single" w:sz="4" w:space="0" w:color="auto"/>
              <w:left w:val="nil"/>
              <w:bottom w:val="single" w:sz="4" w:space="0" w:color="auto"/>
              <w:right w:val="single" w:sz="4" w:space="0" w:color="auto"/>
            </w:tcBorders>
            <w:shd w:val="clear" w:color="auto" w:fill="auto"/>
          </w:tcPr>
          <w:p w14:paraId="27ADFD81" w14:textId="271C505F" w:rsidR="00F31A70" w:rsidRPr="00F31A70" w:rsidRDefault="00F31A70" w:rsidP="001F429D">
            <w:pPr>
              <w:pStyle w:val="Loendilik"/>
              <w:ind w:left="360"/>
              <w:rPr>
                <w:szCs w:val="24"/>
              </w:rPr>
            </w:pPr>
            <w:r w:rsidRPr="00F31A70">
              <w:rPr>
                <w:szCs w:val="24"/>
              </w:rPr>
              <w:t>0</w:t>
            </w:r>
          </w:p>
        </w:tc>
        <w:tc>
          <w:tcPr>
            <w:tcW w:w="904" w:type="pct"/>
          </w:tcPr>
          <w:p w14:paraId="1628FE95" w14:textId="42C59BCB" w:rsidR="00F31A70" w:rsidRPr="008C781C" w:rsidRDefault="00F31A70" w:rsidP="001F429D">
            <w:pPr>
              <w:pStyle w:val="Loendilik"/>
              <w:ind w:left="360"/>
              <w:rPr>
                <w:bCs/>
                <w:szCs w:val="24"/>
              </w:rPr>
            </w:pPr>
            <w:r>
              <w:rPr>
                <w:bCs/>
                <w:szCs w:val="24"/>
              </w:rPr>
              <w:t>0</w:t>
            </w:r>
          </w:p>
        </w:tc>
        <w:tc>
          <w:tcPr>
            <w:tcW w:w="904" w:type="pct"/>
            <w:tcBorders>
              <w:top w:val="single" w:sz="4" w:space="0" w:color="auto"/>
              <w:left w:val="single" w:sz="4" w:space="0" w:color="auto"/>
              <w:bottom w:val="single" w:sz="4" w:space="0" w:color="auto"/>
              <w:right w:val="single" w:sz="4" w:space="0" w:color="auto"/>
            </w:tcBorders>
          </w:tcPr>
          <w:p w14:paraId="3DBB4AFC" w14:textId="31F6981C" w:rsidR="00F31A70" w:rsidRPr="008C781C" w:rsidRDefault="00F31A70" w:rsidP="001F429D">
            <w:pPr>
              <w:pStyle w:val="Loendilik"/>
              <w:ind w:left="360"/>
              <w:rPr>
                <w:bCs/>
                <w:szCs w:val="24"/>
              </w:rPr>
            </w:pPr>
            <w:r>
              <w:rPr>
                <w:bCs/>
                <w:szCs w:val="24"/>
              </w:rPr>
              <w:t>0</w:t>
            </w:r>
          </w:p>
        </w:tc>
      </w:tr>
    </w:tbl>
    <w:p w14:paraId="76E98FA0" w14:textId="77777777" w:rsidR="00710BA8" w:rsidRPr="008C781C" w:rsidRDefault="00710BA8" w:rsidP="00710BA8">
      <w:pPr>
        <w:pStyle w:val="Loendilik"/>
        <w:ind w:left="360"/>
        <w:rPr>
          <w:bCs/>
          <w:szCs w:val="24"/>
        </w:rPr>
      </w:pPr>
    </w:p>
    <w:p w14:paraId="7937D559" w14:textId="019B68B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B5382A">
        <w:rPr>
          <w:bCs/>
          <w:szCs w:val="24"/>
        </w:rPr>
        <w:t>5</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F31A70" w:rsidRPr="008C781C" w14:paraId="224A2435" w14:textId="77777777" w:rsidTr="00F31A70">
        <w:trPr>
          <w:trHeight w:val="337"/>
        </w:trPr>
        <w:tc>
          <w:tcPr>
            <w:tcW w:w="1195" w:type="pct"/>
          </w:tcPr>
          <w:p w14:paraId="6E00AAA5" w14:textId="070A6381" w:rsidR="00F31A70" w:rsidRPr="008C781C" w:rsidRDefault="00F31A70" w:rsidP="00F31A70">
            <w:pPr>
              <w:pStyle w:val="Loendilik"/>
              <w:ind w:left="0"/>
              <w:jc w:val="center"/>
              <w:rPr>
                <w:szCs w:val="24"/>
              </w:rPr>
            </w:pPr>
            <w:r w:rsidRPr="008C781C">
              <w:rPr>
                <w:szCs w:val="24"/>
              </w:rPr>
              <w:t>Metsamaterjal</w:t>
            </w:r>
          </w:p>
        </w:tc>
        <w:tc>
          <w:tcPr>
            <w:tcW w:w="1093" w:type="pct"/>
            <w:tcBorders>
              <w:bottom w:val="single" w:sz="4" w:space="0" w:color="auto"/>
            </w:tcBorders>
          </w:tcPr>
          <w:p w14:paraId="2A9F6AC3" w14:textId="45008BBA" w:rsidR="00F31A70" w:rsidRPr="008C781C" w:rsidRDefault="00F31A70" w:rsidP="00F31A70">
            <w:pPr>
              <w:pStyle w:val="Loendilik"/>
              <w:ind w:left="0"/>
              <w:jc w:val="center"/>
              <w:rPr>
                <w:szCs w:val="24"/>
              </w:rPr>
            </w:pPr>
            <w:r w:rsidRPr="008C781C">
              <w:rPr>
                <w:szCs w:val="24"/>
              </w:rPr>
              <w:t>Tarnekoht</w:t>
            </w:r>
          </w:p>
        </w:tc>
        <w:tc>
          <w:tcPr>
            <w:tcW w:w="904" w:type="pct"/>
          </w:tcPr>
          <w:p w14:paraId="40CF8731" w14:textId="4E559B36" w:rsidR="00F31A70" w:rsidRPr="008C781C" w:rsidRDefault="00F31A70" w:rsidP="00F31A70">
            <w:pPr>
              <w:pStyle w:val="Loendilik"/>
              <w:ind w:left="31"/>
              <w:jc w:val="center"/>
              <w:rPr>
                <w:szCs w:val="24"/>
              </w:rPr>
            </w:pPr>
            <w:r w:rsidRPr="008C781C">
              <w:rPr>
                <w:bCs/>
                <w:szCs w:val="24"/>
              </w:rPr>
              <w:t>I pa</w:t>
            </w:r>
          </w:p>
        </w:tc>
        <w:tc>
          <w:tcPr>
            <w:tcW w:w="904" w:type="pct"/>
          </w:tcPr>
          <w:p w14:paraId="43E44B2C" w14:textId="178F23C2" w:rsidR="00F31A70" w:rsidRPr="008C781C" w:rsidRDefault="00F31A70" w:rsidP="00F31A70">
            <w:pPr>
              <w:pStyle w:val="Loendilik"/>
              <w:ind w:left="0"/>
              <w:jc w:val="center"/>
              <w:rPr>
                <w:szCs w:val="24"/>
              </w:rPr>
            </w:pPr>
            <w:r w:rsidRPr="008C781C">
              <w:rPr>
                <w:szCs w:val="24"/>
              </w:rPr>
              <w:t>III kv</w:t>
            </w:r>
          </w:p>
        </w:tc>
        <w:tc>
          <w:tcPr>
            <w:tcW w:w="904" w:type="pct"/>
          </w:tcPr>
          <w:p w14:paraId="2824AE94" w14:textId="75DB2E0D" w:rsidR="00F31A70" w:rsidRPr="008C781C" w:rsidRDefault="00F31A70" w:rsidP="00F31A70">
            <w:pPr>
              <w:pStyle w:val="Loendilik"/>
              <w:ind w:left="0"/>
              <w:jc w:val="center"/>
              <w:rPr>
                <w:szCs w:val="24"/>
              </w:rPr>
            </w:pPr>
            <w:r w:rsidRPr="008C781C">
              <w:rPr>
                <w:szCs w:val="24"/>
              </w:rPr>
              <w:t>IV kv</w:t>
            </w:r>
          </w:p>
        </w:tc>
      </w:tr>
      <w:tr w:rsidR="00F31A70" w:rsidRPr="008C781C" w14:paraId="4DC81357" w14:textId="77777777" w:rsidTr="00F31A70">
        <w:trPr>
          <w:trHeight w:val="283"/>
        </w:trPr>
        <w:tc>
          <w:tcPr>
            <w:tcW w:w="1195" w:type="pct"/>
            <w:tcBorders>
              <w:top w:val="single" w:sz="4" w:space="0" w:color="auto"/>
              <w:left w:val="single" w:sz="4" w:space="0" w:color="auto"/>
              <w:bottom w:val="single" w:sz="4" w:space="0" w:color="auto"/>
              <w:right w:val="single" w:sz="4" w:space="0" w:color="auto"/>
            </w:tcBorders>
            <w:shd w:val="clear" w:color="auto" w:fill="auto"/>
          </w:tcPr>
          <w:p w14:paraId="115BC0D3" w14:textId="4530475A" w:rsidR="00F31A70" w:rsidRPr="008C781C" w:rsidRDefault="00F31A70" w:rsidP="00F31A70">
            <w:pPr>
              <w:pStyle w:val="Loendilik"/>
              <w:ind w:left="360"/>
              <w:rPr>
                <w:bCs/>
                <w:szCs w:val="24"/>
              </w:rPr>
            </w:pPr>
            <w:r w:rsidRPr="007D0274">
              <w:t>Kuusepalk</w:t>
            </w:r>
          </w:p>
        </w:tc>
        <w:tc>
          <w:tcPr>
            <w:tcW w:w="1093" w:type="pct"/>
            <w:tcBorders>
              <w:top w:val="single" w:sz="4" w:space="0" w:color="auto"/>
              <w:left w:val="nil"/>
              <w:bottom w:val="single" w:sz="4" w:space="0" w:color="auto"/>
              <w:right w:val="single" w:sz="4" w:space="0" w:color="auto"/>
            </w:tcBorders>
            <w:shd w:val="clear" w:color="auto" w:fill="auto"/>
          </w:tcPr>
          <w:p w14:paraId="080121A4" w14:textId="682E0E47" w:rsidR="00F31A70" w:rsidRPr="008C781C" w:rsidRDefault="00F31A70" w:rsidP="00F31A70">
            <w:pPr>
              <w:pStyle w:val="Loendilik"/>
              <w:ind w:left="360"/>
              <w:rPr>
                <w:bCs/>
                <w:szCs w:val="24"/>
              </w:rPr>
            </w:pPr>
            <w:r w:rsidRPr="007D0274">
              <w:t>Alavere</w:t>
            </w:r>
          </w:p>
        </w:tc>
        <w:tc>
          <w:tcPr>
            <w:tcW w:w="904" w:type="pct"/>
            <w:tcBorders>
              <w:top w:val="single" w:sz="4" w:space="0" w:color="auto"/>
              <w:left w:val="nil"/>
              <w:bottom w:val="single" w:sz="4" w:space="0" w:color="auto"/>
              <w:right w:val="single" w:sz="4" w:space="0" w:color="auto"/>
            </w:tcBorders>
            <w:shd w:val="clear" w:color="auto" w:fill="auto"/>
          </w:tcPr>
          <w:p w14:paraId="2E7452E4" w14:textId="52119888" w:rsidR="00F31A70" w:rsidRPr="008C781C" w:rsidRDefault="00F31A70" w:rsidP="00F31A70">
            <w:pPr>
              <w:pStyle w:val="Loendilik"/>
              <w:ind w:left="360"/>
              <w:rPr>
                <w:b/>
                <w:bCs/>
                <w:szCs w:val="24"/>
              </w:rPr>
            </w:pPr>
            <w:r>
              <w:rPr>
                <w:szCs w:val="24"/>
              </w:rPr>
              <w:t>0</w:t>
            </w:r>
          </w:p>
        </w:tc>
        <w:tc>
          <w:tcPr>
            <w:tcW w:w="904" w:type="pct"/>
          </w:tcPr>
          <w:p w14:paraId="7C443837" w14:textId="77777777" w:rsidR="00F31A70" w:rsidRPr="008C781C" w:rsidRDefault="00F31A70" w:rsidP="00F31A70">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602D8805" w14:textId="77777777" w:rsidR="00F31A70" w:rsidRPr="008C781C" w:rsidRDefault="00F31A70" w:rsidP="00F31A70">
            <w:pPr>
              <w:pStyle w:val="Loendilik"/>
              <w:ind w:left="360"/>
              <w:rPr>
                <w:bCs/>
                <w:szCs w:val="24"/>
              </w:rPr>
            </w:pPr>
          </w:p>
        </w:tc>
      </w:tr>
      <w:tr w:rsidR="00F31A70" w:rsidRPr="008C781C" w14:paraId="625451C7" w14:textId="77777777" w:rsidTr="00F31A70">
        <w:trPr>
          <w:trHeight w:val="283"/>
        </w:trPr>
        <w:tc>
          <w:tcPr>
            <w:tcW w:w="1195" w:type="pct"/>
            <w:tcBorders>
              <w:top w:val="nil"/>
              <w:left w:val="single" w:sz="4" w:space="0" w:color="auto"/>
              <w:bottom w:val="single" w:sz="4" w:space="0" w:color="auto"/>
              <w:right w:val="single" w:sz="4" w:space="0" w:color="auto"/>
            </w:tcBorders>
            <w:shd w:val="clear" w:color="auto" w:fill="auto"/>
          </w:tcPr>
          <w:p w14:paraId="0F9ABD2F" w14:textId="2E55B88B" w:rsidR="00F31A70" w:rsidRPr="008C781C" w:rsidRDefault="00F31A70" w:rsidP="00F31A70">
            <w:pPr>
              <w:pStyle w:val="Loendilik"/>
              <w:ind w:left="360"/>
              <w:rPr>
                <w:bCs/>
                <w:szCs w:val="24"/>
              </w:rPr>
            </w:pPr>
            <w:r w:rsidRPr="002D1499">
              <w:t>Kuuse-</w:t>
            </w:r>
            <w:r>
              <w:t xml:space="preserve"> </w:t>
            </w:r>
            <w:r w:rsidRPr="002D1499">
              <w:t>ja männipalk</w:t>
            </w:r>
            <w:r>
              <w:t xml:space="preserve"> </w:t>
            </w:r>
            <w:r w:rsidRPr="002D1499">
              <w:t>M</w:t>
            </w:r>
          </w:p>
        </w:tc>
        <w:tc>
          <w:tcPr>
            <w:tcW w:w="1093" w:type="pct"/>
            <w:tcBorders>
              <w:top w:val="nil"/>
              <w:left w:val="nil"/>
              <w:bottom w:val="single" w:sz="4" w:space="0" w:color="auto"/>
              <w:right w:val="single" w:sz="4" w:space="0" w:color="auto"/>
            </w:tcBorders>
            <w:shd w:val="clear" w:color="auto" w:fill="auto"/>
          </w:tcPr>
          <w:p w14:paraId="3E587FFA" w14:textId="2995672B" w:rsidR="00F31A70" w:rsidRPr="008C781C" w:rsidRDefault="00F31A70" w:rsidP="00F31A70">
            <w:pPr>
              <w:pStyle w:val="Loendilik"/>
              <w:ind w:left="360"/>
              <w:rPr>
                <w:bCs/>
                <w:szCs w:val="24"/>
              </w:rPr>
            </w:pPr>
            <w:r w:rsidRPr="007D0274">
              <w:t>Alavere</w:t>
            </w:r>
          </w:p>
        </w:tc>
        <w:tc>
          <w:tcPr>
            <w:tcW w:w="904" w:type="pct"/>
            <w:tcBorders>
              <w:top w:val="single" w:sz="4" w:space="0" w:color="auto"/>
              <w:left w:val="nil"/>
              <w:bottom w:val="single" w:sz="4" w:space="0" w:color="auto"/>
              <w:right w:val="single" w:sz="4" w:space="0" w:color="auto"/>
            </w:tcBorders>
            <w:shd w:val="clear" w:color="auto" w:fill="auto"/>
          </w:tcPr>
          <w:p w14:paraId="643273BB" w14:textId="63A398B6" w:rsidR="00F31A70" w:rsidRPr="008C781C" w:rsidRDefault="00F31A70" w:rsidP="00F31A70">
            <w:pPr>
              <w:pStyle w:val="Loendilik"/>
              <w:ind w:left="360"/>
              <w:rPr>
                <w:b/>
                <w:bCs/>
                <w:szCs w:val="24"/>
              </w:rPr>
            </w:pPr>
            <w:r w:rsidRPr="00F31A70">
              <w:rPr>
                <w:szCs w:val="24"/>
              </w:rPr>
              <w:t>0</w:t>
            </w:r>
          </w:p>
        </w:tc>
        <w:tc>
          <w:tcPr>
            <w:tcW w:w="904" w:type="pct"/>
          </w:tcPr>
          <w:p w14:paraId="47328B75" w14:textId="77777777" w:rsidR="00F31A70" w:rsidRPr="008C781C" w:rsidRDefault="00F31A70" w:rsidP="00F31A70">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791CD640" w14:textId="77777777" w:rsidR="00F31A70" w:rsidRPr="008C781C" w:rsidRDefault="00F31A70" w:rsidP="00F31A70">
            <w:pPr>
              <w:pStyle w:val="Loendilik"/>
              <w:ind w:left="360"/>
              <w:rPr>
                <w:bCs/>
                <w:szCs w:val="24"/>
              </w:rPr>
            </w:pPr>
          </w:p>
        </w:tc>
      </w:tr>
    </w:tbl>
    <w:p w14:paraId="1AD9C022" w14:textId="77777777" w:rsidR="00710BA8" w:rsidRPr="008C781C" w:rsidRDefault="00710BA8" w:rsidP="00710BA8">
      <w:pPr>
        <w:rPr>
          <w:bCs/>
          <w:szCs w:val="24"/>
        </w:rPr>
      </w:pPr>
    </w:p>
    <w:p w14:paraId="2EAC969E" w14:textId="05AE63E9" w:rsidR="00710BA8" w:rsidRPr="008C781C" w:rsidRDefault="00710BA8" w:rsidP="00710BA8">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r w:rsidR="00F31A70">
        <w:rPr>
          <w:bCs/>
          <w:szCs w:val="24"/>
        </w:rPr>
        <w:t>01.01.2025-30.06.2025</w:t>
      </w:r>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1239"/>
        <w:gridCol w:w="981"/>
        <w:gridCol w:w="1141"/>
        <w:gridCol w:w="981"/>
        <w:gridCol w:w="981"/>
        <w:gridCol w:w="983"/>
        <w:gridCol w:w="981"/>
        <w:gridCol w:w="983"/>
      </w:tblGrid>
      <w:tr w:rsidR="00F31A70" w:rsidRPr="008C781C" w14:paraId="67C2D5F7" w14:textId="77777777" w:rsidTr="00F31A70">
        <w:tc>
          <w:tcPr>
            <w:tcW w:w="636" w:type="pct"/>
          </w:tcPr>
          <w:p w14:paraId="2E1B0311" w14:textId="77777777" w:rsidR="00F31A70" w:rsidRPr="008C781C" w:rsidRDefault="00F31A70" w:rsidP="001F429D">
            <w:pPr>
              <w:rPr>
                <w:szCs w:val="24"/>
              </w:rPr>
            </w:pPr>
            <w:r w:rsidRPr="008C781C">
              <w:rPr>
                <w:szCs w:val="24"/>
              </w:rPr>
              <w:t>Metsamaterjal</w:t>
            </w:r>
          </w:p>
        </w:tc>
        <w:tc>
          <w:tcPr>
            <w:tcW w:w="504" w:type="pct"/>
          </w:tcPr>
          <w:p w14:paraId="5D516A95" w14:textId="77777777" w:rsidR="00F31A70" w:rsidRPr="008C781C" w:rsidRDefault="00F31A70" w:rsidP="001F429D">
            <w:pPr>
              <w:rPr>
                <w:szCs w:val="24"/>
              </w:rPr>
            </w:pPr>
            <w:r w:rsidRPr="008C781C">
              <w:rPr>
                <w:szCs w:val="24"/>
              </w:rPr>
              <w:t>Tarnekoht ja –tingimus</w:t>
            </w:r>
          </w:p>
        </w:tc>
        <w:tc>
          <w:tcPr>
            <w:tcW w:w="551" w:type="pct"/>
          </w:tcPr>
          <w:p w14:paraId="774D7DEE" w14:textId="437F425A" w:rsidR="00F31A70" w:rsidRPr="008C781C" w:rsidRDefault="00F31A70" w:rsidP="001F429D">
            <w:pPr>
              <w:jc w:val="center"/>
              <w:rPr>
                <w:szCs w:val="24"/>
              </w:rPr>
            </w:pPr>
            <w:r>
              <w:rPr>
                <w:szCs w:val="24"/>
              </w:rPr>
              <w:t>Jaanuar</w:t>
            </w:r>
          </w:p>
        </w:tc>
        <w:tc>
          <w:tcPr>
            <w:tcW w:w="551" w:type="pct"/>
          </w:tcPr>
          <w:p w14:paraId="72E51BD4" w14:textId="1F7373DB" w:rsidR="00F31A70" w:rsidRPr="008C781C" w:rsidRDefault="00F31A70" w:rsidP="001F429D">
            <w:pPr>
              <w:jc w:val="center"/>
              <w:rPr>
                <w:szCs w:val="24"/>
              </w:rPr>
            </w:pPr>
            <w:r>
              <w:rPr>
                <w:szCs w:val="24"/>
              </w:rPr>
              <w:t>Veebruar</w:t>
            </w:r>
          </w:p>
        </w:tc>
        <w:tc>
          <w:tcPr>
            <w:tcW w:w="551" w:type="pct"/>
          </w:tcPr>
          <w:p w14:paraId="266DE7EA" w14:textId="52196113" w:rsidR="00F31A70" w:rsidRPr="008C781C" w:rsidRDefault="00F31A70" w:rsidP="001F429D">
            <w:pPr>
              <w:jc w:val="center"/>
              <w:rPr>
                <w:szCs w:val="24"/>
              </w:rPr>
            </w:pPr>
            <w:r>
              <w:rPr>
                <w:szCs w:val="24"/>
              </w:rPr>
              <w:t>Märts</w:t>
            </w:r>
          </w:p>
        </w:tc>
        <w:tc>
          <w:tcPr>
            <w:tcW w:w="551" w:type="pct"/>
          </w:tcPr>
          <w:p w14:paraId="3D190631" w14:textId="7D0F5CDB" w:rsidR="00F31A70" w:rsidRPr="008C781C" w:rsidRDefault="00F31A70" w:rsidP="001F429D">
            <w:pPr>
              <w:jc w:val="center"/>
              <w:rPr>
                <w:szCs w:val="24"/>
              </w:rPr>
            </w:pPr>
            <w:r>
              <w:rPr>
                <w:szCs w:val="24"/>
              </w:rPr>
              <w:t>Aprill</w:t>
            </w:r>
          </w:p>
        </w:tc>
        <w:tc>
          <w:tcPr>
            <w:tcW w:w="552" w:type="pct"/>
          </w:tcPr>
          <w:p w14:paraId="5B7ED7A3" w14:textId="12F0D601" w:rsidR="00F31A70" w:rsidRPr="008C781C" w:rsidRDefault="00F31A70" w:rsidP="001F429D">
            <w:pPr>
              <w:jc w:val="center"/>
              <w:rPr>
                <w:szCs w:val="24"/>
              </w:rPr>
            </w:pPr>
            <w:r>
              <w:rPr>
                <w:szCs w:val="24"/>
              </w:rPr>
              <w:t>Mai</w:t>
            </w:r>
          </w:p>
        </w:tc>
        <w:tc>
          <w:tcPr>
            <w:tcW w:w="551" w:type="pct"/>
          </w:tcPr>
          <w:p w14:paraId="68E4F1AC" w14:textId="6BC20F4C" w:rsidR="00F31A70" w:rsidRPr="008C781C" w:rsidRDefault="00F31A70" w:rsidP="001F429D">
            <w:pPr>
              <w:jc w:val="center"/>
              <w:rPr>
                <w:szCs w:val="24"/>
              </w:rPr>
            </w:pPr>
            <w:r>
              <w:rPr>
                <w:szCs w:val="24"/>
              </w:rPr>
              <w:t>Juuni</w:t>
            </w:r>
          </w:p>
        </w:tc>
        <w:tc>
          <w:tcPr>
            <w:tcW w:w="552" w:type="pct"/>
          </w:tcPr>
          <w:p w14:paraId="321842AE" w14:textId="7F65CEFF" w:rsidR="00F31A70" w:rsidRPr="008C781C" w:rsidRDefault="00F31A70" w:rsidP="001F429D">
            <w:pPr>
              <w:jc w:val="center"/>
              <w:rPr>
                <w:szCs w:val="24"/>
              </w:rPr>
            </w:pPr>
            <w:r w:rsidRPr="008C781C">
              <w:rPr>
                <w:szCs w:val="24"/>
              </w:rPr>
              <w:t>I pa kokku (m³)</w:t>
            </w:r>
          </w:p>
        </w:tc>
      </w:tr>
      <w:tr w:rsidR="00F31A70" w:rsidRPr="008C781C" w14:paraId="32E7ABCC" w14:textId="77777777" w:rsidTr="00F31A70">
        <w:tc>
          <w:tcPr>
            <w:tcW w:w="636" w:type="pct"/>
          </w:tcPr>
          <w:p w14:paraId="38974CE2" w14:textId="78C85CA3" w:rsidR="00F31A70" w:rsidRPr="008C781C" w:rsidRDefault="00F31A70" w:rsidP="00F31A70">
            <w:pPr>
              <w:rPr>
                <w:szCs w:val="24"/>
              </w:rPr>
            </w:pPr>
            <w:r w:rsidRPr="00D6528C">
              <w:t>Kuusepalk</w:t>
            </w:r>
          </w:p>
        </w:tc>
        <w:tc>
          <w:tcPr>
            <w:tcW w:w="504" w:type="pct"/>
          </w:tcPr>
          <w:p w14:paraId="1F6D4003" w14:textId="629726CC" w:rsidR="00F31A70" w:rsidRPr="008C781C" w:rsidRDefault="00F31A70" w:rsidP="00F31A70">
            <w:pPr>
              <w:rPr>
                <w:szCs w:val="24"/>
              </w:rPr>
            </w:pPr>
            <w:r w:rsidRPr="00D6528C">
              <w:t>Alavere</w:t>
            </w:r>
            <w:r>
              <w:t xml:space="preserve"> DPU</w:t>
            </w:r>
          </w:p>
        </w:tc>
        <w:tc>
          <w:tcPr>
            <w:tcW w:w="551" w:type="pct"/>
          </w:tcPr>
          <w:p w14:paraId="1D069583" w14:textId="0FD74D7C" w:rsidR="00F31A70" w:rsidRPr="008C781C" w:rsidRDefault="009507D2" w:rsidP="00F31A70">
            <w:pPr>
              <w:jc w:val="center"/>
              <w:rPr>
                <w:szCs w:val="24"/>
              </w:rPr>
            </w:pPr>
            <w:r>
              <w:rPr>
                <w:szCs w:val="24"/>
              </w:rPr>
              <w:t>60</w:t>
            </w:r>
          </w:p>
        </w:tc>
        <w:tc>
          <w:tcPr>
            <w:tcW w:w="551" w:type="pct"/>
          </w:tcPr>
          <w:p w14:paraId="20A273E5" w14:textId="6F82F553" w:rsidR="00F31A70" w:rsidRPr="008C781C" w:rsidRDefault="009507D2" w:rsidP="00F31A70">
            <w:pPr>
              <w:jc w:val="center"/>
              <w:rPr>
                <w:szCs w:val="24"/>
              </w:rPr>
            </w:pPr>
            <w:r>
              <w:rPr>
                <w:szCs w:val="24"/>
              </w:rPr>
              <w:t>60</w:t>
            </w:r>
          </w:p>
        </w:tc>
        <w:tc>
          <w:tcPr>
            <w:tcW w:w="551" w:type="pct"/>
          </w:tcPr>
          <w:p w14:paraId="3D3D78A0" w14:textId="4135A72F" w:rsidR="00F31A70" w:rsidRPr="008C781C" w:rsidRDefault="009507D2" w:rsidP="00F31A70">
            <w:pPr>
              <w:jc w:val="center"/>
              <w:rPr>
                <w:szCs w:val="24"/>
              </w:rPr>
            </w:pPr>
            <w:r>
              <w:rPr>
                <w:szCs w:val="24"/>
              </w:rPr>
              <w:t>60</w:t>
            </w:r>
          </w:p>
        </w:tc>
        <w:tc>
          <w:tcPr>
            <w:tcW w:w="551" w:type="pct"/>
          </w:tcPr>
          <w:p w14:paraId="7A495B2D" w14:textId="1DEA6984" w:rsidR="00F31A70" w:rsidRPr="008C781C" w:rsidRDefault="00F31A70" w:rsidP="00F31A70">
            <w:pPr>
              <w:jc w:val="center"/>
              <w:rPr>
                <w:szCs w:val="24"/>
              </w:rPr>
            </w:pPr>
          </w:p>
        </w:tc>
        <w:tc>
          <w:tcPr>
            <w:tcW w:w="552" w:type="pct"/>
          </w:tcPr>
          <w:p w14:paraId="6B3BD15E" w14:textId="094504DC" w:rsidR="00F31A70" w:rsidRPr="008C781C" w:rsidRDefault="009507D2" w:rsidP="00F31A70">
            <w:pPr>
              <w:jc w:val="center"/>
              <w:rPr>
                <w:szCs w:val="24"/>
              </w:rPr>
            </w:pPr>
            <w:r>
              <w:rPr>
                <w:szCs w:val="24"/>
              </w:rPr>
              <w:t>80</w:t>
            </w:r>
          </w:p>
        </w:tc>
        <w:tc>
          <w:tcPr>
            <w:tcW w:w="551" w:type="pct"/>
          </w:tcPr>
          <w:p w14:paraId="43C9E1D2" w14:textId="77777777" w:rsidR="00F31A70" w:rsidRPr="008C781C" w:rsidRDefault="00F31A70" w:rsidP="00F31A70">
            <w:pPr>
              <w:jc w:val="center"/>
              <w:rPr>
                <w:b/>
                <w:szCs w:val="24"/>
              </w:rPr>
            </w:pPr>
          </w:p>
        </w:tc>
        <w:tc>
          <w:tcPr>
            <w:tcW w:w="552" w:type="pct"/>
          </w:tcPr>
          <w:p w14:paraId="32E9156C" w14:textId="75C361BC" w:rsidR="00F31A70" w:rsidRPr="008C781C" w:rsidRDefault="009507D2" w:rsidP="00F31A70">
            <w:pPr>
              <w:jc w:val="center"/>
              <w:rPr>
                <w:b/>
                <w:szCs w:val="24"/>
              </w:rPr>
            </w:pPr>
            <w:r>
              <w:rPr>
                <w:b/>
                <w:szCs w:val="24"/>
              </w:rPr>
              <w:t>260</w:t>
            </w:r>
          </w:p>
        </w:tc>
      </w:tr>
    </w:tbl>
    <w:p w14:paraId="524463A9" w14:textId="77777777" w:rsidR="0059509C" w:rsidRPr="008C781C" w:rsidRDefault="0059509C" w:rsidP="000032C3">
      <w:pPr>
        <w:shd w:val="clear" w:color="auto" w:fill="FFFFFF" w:themeFill="background1"/>
        <w:jc w:val="both"/>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3"/>
        <w:gridCol w:w="3148"/>
        <w:gridCol w:w="3510"/>
      </w:tblGrid>
      <w:tr w:rsidR="00863010" w:rsidRPr="008C781C" w14:paraId="07CFEF1D" w14:textId="77777777" w:rsidTr="006A3142">
        <w:tc>
          <w:tcPr>
            <w:tcW w:w="1641" w:type="pct"/>
            <w:shd w:val="clear" w:color="auto" w:fill="auto"/>
          </w:tcPr>
          <w:p w14:paraId="4B537667" w14:textId="77777777" w:rsidR="00863010" w:rsidRPr="008C781C" w:rsidRDefault="00863010" w:rsidP="00A33F24">
            <w:pPr>
              <w:rPr>
                <w:szCs w:val="24"/>
              </w:rPr>
            </w:pPr>
            <w:r w:rsidRPr="008C781C">
              <w:rPr>
                <w:szCs w:val="24"/>
              </w:rPr>
              <w:t>Tarnekoht</w:t>
            </w:r>
          </w:p>
        </w:tc>
        <w:tc>
          <w:tcPr>
            <w:tcW w:w="1588" w:type="pct"/>
            <w:shd w:val="clear" w:color="auto" w:fill="auto"/>
          </w:tcPr>
          <w:p w14:paraId="5BF234D1" w14:textId="77777777" w:rsidR="00863010" w:rsidRPr="008C781C" w:rsidRDefault="00863010" w:rsidP="00A33F24">
            <w:pPr>
              <w:jc w:val="center"/>
              <w:rPr>
                <w:szCs w:val="24"/>
              </w:rPr>
            </w:pPr>
            <w:r w:rsidRPr="008C781C">
              <w:rPr>
                <w:szCs w:val="24"/>
              </w:rPr>
              <w:t>Vastuvõtt tööpäevadel</w:t>
            </w:r>
          </w:p>
        </w:tc>
        <w:tc>
          <w:tcPr>
            <w:tcW w:w="1771" w:type="pct"/>
            <w:shd w:val="clear" w:color="auto" w:fill="auto"/>
          </w:tcPr>
          <w:p w14:paraId="75E1293D" w14:textId="77777777" w:rsidR="00863010" w:rsidRPr="008C781C" w:rsidRDefault="00863010" w:rsidP="00A33F24">
            <w:pPr>
              <w:jc w:val="center"/>
              <w:rPr>
                <w:szCs w:val="24"/>
              </w:rPr>
            </w:pPr>
            <w:r w:rsidRPr="008C781C">
              <w:rPr>
                <w:szCs w:val="24"/>
              </w:rPr>
              <w:t>Vastuvõtt puhkepäevadel</w:t>
            </w:r>
          </w:p>
        </w:tc>
      </w:tr>
      <w:tr w:rsidR="006A3142" w:rsidRPr="008C781C" w14:paraId="271F9CA1" w14:textId="77777777" w:rsidTr="006A3142">
        <w:tc>
          <w:tcPr>
            <w:tcW w:w="1641" w:type="pct"/>
            <w:shd w:val="clear" w:color="auto" w:fill="auto"/>
          </w:tcPr>
          <w:p w14:paraId="4F14E6F4" w14:textId="1DBF3E9F" w:rsidR="006A3142" w:rsidRPr="008C781C" w:rsidRDefault="006A3142" w:rsidP="006A3142">
            <w:pPr>
              <w:rPr>
                <w:szCs w:val="24"/>
              </w:rPr>
            </w:pPr>
            <w:r w:rsidRPr="00057DA2">
              <w:t>Alavere</w:t>
            </w:r>
          </w:p>
        </w:tc>
        <w:tc>
          <w:tcPr>
            <w:tcW w:w="1588" w:type="pct"/>
            <w:shd w:val="clear" w:color="auto" w:fill="auto"/>
          </w:tcPr>
          <w:p w14:paraId="6FECFA0D" w14:textId="4CD20FEF" w:rsidR="006A3142" w:rsidRPr="008C781C" w:rsidRDefault="006A3142" w:rsidP="006A3142">
            <w:pPr>
              <w:jc w:val="center"/>
              <w:rPr>
                <w:szCs w:val="24"/>
              </w:rPr>
            </w:pPr>
            <w:r w:rsidRPr="00057DA2">
              <w:t>7.00-17.00/ muul ajal kokkuleppel</w:t>
            </w:r>
          </w:p>
        </w:tc>
        <w:tc>
          <w:tcPr>
            <w:tcW w:w="1771" w:type="pct"/>
            <w:shd w:val="clear" w:color="auto" w:fill="auto"/>
          </w:tcPr>
          <w:p w14:paraId="7141B5A3" w14:textId="31BA2A2D" w:rsidR="006A3142" w:rsidRPr="008C781C" w:rsidRDefault="006A3142" w:rsidP="006A3142">
            <w:pPr>
              <w:jc w:val="center"/>
              <w:rPr>
                <w:szCs w:val="24"/>
              </w:rPr>
            </w:pPr>
            <w:r w:rsidRPr="00057DA2">
              <w:t>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lastRenderedPageBreak/>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493C0D36"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FD3BC24" w14:textId="77777777" w:rsidR="006E0604" w:rsidRPr="008C781C" w:rsidRDefault="006E0604" w:rsidP="000032C3">
      <w:pPr>
        <w:pStyle w:val="Pealkiri1"/>
        <w:shd w:val="clear" w:color="auto" w:fill="FFFFFF" w:themeFill="background1"/>
        <w:rPr>
          <w:szCs w:val="24"/>
        </w:rPr>
      </w:pPr>
    </w:p>
    <w:p w14:paraId="18E57DA8" w14:textId="77777777" w:rsidR="005742AE" w:rsidRPr="008C781C" w:rsidRDefault="00674200" w:rsidP="00C877CB">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144A5D3E" w14:textId="77777777" w:rsidTr="006F5ABD">
        <w:trPr>
          <w:trHeight w:val="551"/>
        </w:trPr>
        <w:tc>
          <w:tcPr>
            <w:tcW w:w="4175" w:type="dxa"/>
            <w:vAlign w:val="bottom"/>
          </w:tcPr>
          <w:p w14:paraId="371261EF" w14:textId="77777777" w:rsidR="005742AE" w:rsidRPr="008C781C" w:rsidRDefault="0024073C" w:rsidP="006F5ABD">
            <w:pPr>
              <w:rPr>
                <w:spacing w:val="0"/>
                <w:szCs w:val="24"/>
              </w:rPr>
            </w:pPr>
            <w:sdt>
              <w:sdtPr>
                <w:rPr>
                  <w:spacing w:val="0"/>
                  <w:szCs w:val="24"/>
                </w:rPr>
                <w:id w:val="-1565944659"/>
                <w:placeholder>
                  <w:docPart w:val="609998D67ED94616A9D30A5B3DE4DF49"/>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c>
          <w:tcPr>
            <w:tcW w:w="1178" w:type="dxa"/>
          </w:tcPr>
          <w:p w14:paraId="5743E7BD" w14:textId="77777777" w:rsidR="005742AE" w:rsidRPr="008C781C" w:rsidRDefault="005742AE" w:rsidP="006F5ABD">
            <w:pPr>
              <w:jc w:val="both"/>
              <w:rPr>
                <w:spacing w:val="0"/>
                <w:szCs w:val="24"/>
              </w:rPr>
            </w:pPr>
          </w:p>
        </w:tc>
        <w:tc>
          <w:tcPr>
            <w:tcW w:w="3719" w:type="dxa"/>
            <w:vAlign w:val="bottom"/>
          </w:tcPr>
          <w:p w14:paraId="631E164C" w14:textId="77777777" w:rsidR="005742AE" w:rsidRPr="008C781C" w:rsidRDefault="0024073C" w:rsidP="006F5ABD">
            <w:pPr>
              <w:rPr>
                <w:spacing w:val="0"/>
                <w:szCs w:val="24"/>
              </w:rPr>
            </w:pPr>
            <w:sdt>
              <w:sdtPr>
                <w:rPr>
                  <w:spacing w:val="0"/>
                  <w:szCs w:val="24"/>
                </w:rPr>
                <w:id w:val="115649533"/>
                <w:placeholder>
                  <w:docPart w:val="25A736535E8D4045A96FB8512EFCE837"/>
                </w:placeholder>
                <w:comboBox>
                  <w:listItem w:displayText=" " w:value=" "/>
                  <w:listItem w:displayText="(allkirjastatud digitaalselt)" w:value="(allkirjastatud digitaalselt)"/>
                </w:comboBox>
              </w:sdtPr>
              <w:sdtEndPr/>
              <w:sdtContent>
                <w:r w:rsidR="005A0585"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5742AE" w:rsidRPr="008C781C" w14:paraId="6D4C884B" w14:textId="77777777" w:rsidTr="006F5ABD">
        <w:trPr>
          <w:trHeight w:val="562"/>
        </w:trPr>
        <w:tc>
          <w:tcPr>
            <w:tcW w:w="5245" w:type="dxa"/>
            <w:vAlign w:val="bottom"/>
          </w:tcPr>
          <w:p w14:paraId="03E7E221" w14:textId="77777777" w:rsidR="005742AE" w:rsidRPr="008C781C" w:rsidRDefault="005742AE" w:rsidP="006F5ABD">
            <w:pPr>
              <w:tabs>
                <w:tab w:val="left" w:pos="4320"/>
              </w:tabs>
              <w:spacing w:after="240"/>
              <w:rPr>
                <w:spacing w:val="0"/>
                <w:szCs w:val="24"/>
              </w:rPr>
            </w:pPr>
          </w:p>
        </w:tc>
        <w:tc>
          <w:tcPr>
            <w:tcW w:w="3474" w:type="dxa"/>
            <w:vAlign w:val="bottom"/>
          </w:tcPr>
          <w:p w14:paraId="71DAADDA" w14:textId="77777777" w:rsidR="005742AE" w:rsidRPr="008C781C" w:rsidRDefault="005742AE" w:rsidP="006F5ABD">
            <w:pPr>
              <w:tabs>
                <w:tab w:val="left" w:pos="4320"/>
              </w:tabs>
              <w:rPr>
                <w:spacing w:val="0"/>
                <w:szCs w:val="24"/>
              </w:rPr>
            </w:pPr>
          </w:p>
        </w:tc>
      </w:tr>
      <w:tr w:rsidR="005742AE" w:rsidRPr="008C781C" w14:paraId="41F715E6" w14:textId="77777777" w:rsidTr="006F5ABD">
        <w:trPr>
          <w:trHeight w:val="340"/>
        </w:trPr>
        <w:tc>
          <w:tcPr>
            <w:tcW w:w="5245" w:type="dxa"/>
            <w:vAlign w:val="bottom"/>
          </w:tcPr>
          <w:p w14:paraId="2C158814" w14:textId="1C8238D2" w:rsidR="005742AE" w:rsidRPr="008C781C" w:rsidRDefault="00E5623F" w:rsidP="006F5ABD">
            <w:pPr>
              <w:tabs>
                <w:tab w:val="left" w:pos="4320"/>
              </w:tabs>
              <w:rPr>
                <w:spacing w:val="0"/>
                <w:szCs w:val="24"/>
              </w:rPr>
            </w:pPr>
            <w:r>
              <w:rPr>
                <w:spacing w:val="0"/>
                <w:szCs w:val="24"/>
                <w:lang w:val="en-AU"/>
              </w:rPr>
              <w:t>Mart Enel</w:t>
            </w:r>
          </w:p>
        </w:tc>
        <w:tc>
          <w:tcPr>
            <w:tcW w:w="3474" w:type="dxa"/>
            <w:vAlign w:val="bottom"/>
          </w:tcPr>
          <w:p w14:paraId="51123138" w14:textId="14F89C02" w:rsidR="005742AE" w:rsidRPr="008C781C" w:rsidRDefault="00E5623F" w:rsidP="006F5ABD">
            <w:pPr>
              <w:tabs>
                <w:tab w:val="left" w:pos="4320"/>
              </w:tabs>
              <w:rPr>
                <w:spacing w:val="0"/>
                <w:szCs w:val="24"/>
              </w:rPr>
            </w:pPr>
            <w:r>
              <w:rPr>
                <w:spacing w:val="0"/>
                <w:szCs w:val="24"/>
                <w:lang w:val="en-AU"/>
              </w:rPr>
              <w:t>Riina Kuusik</w:t>
            </w:r>
          </w:p>
        </w:tc>
      </w:tr>
    </w:tbl>
    <w:p w14:paraId="3F0FE941" w14:textId="77777777" w:rsidR="006E0604" w:rsidRPr="008C781C" w:rsidRDefault="006E0604" w:rsidP="000032C3">
      <w:pPr>
        <w:shd w:val="clear" w:color="auto" w:fill="FFFFFF" w:themeFill="background1"/>
        <w:ind w:left="5440" w:firstLine="680"/>
        <w:rPr>
          <w:spacing w:val="0"/>
          <w:position w:val="0"/>
          <w:sz w:val="20"/>
        </w:rPr>
      </w:pPr>
      <w:r w:rsidRPr="008C781C">
        <w:rPr>
          <w:szCs w:val="24"/>
        </w:rPr>
        <w:br w:type="page"/>
      </w:r>
      <w:r w:rsidR="00446705" w:rsidRPr="008C781C">
        <w:rPr>
          <w:spacing w:val="0"/>
          <w:position w:val="0"/>
          <w:sz w:val="20"/>
        </w:rPr>
        <w:lastRenderedPageBreak/>
        <w:t>Lisa</w:t>
      </w:r>
      <w:r w:rsidRPr="008C781C">
        <w:rPr>
          <w:spacing w:val="0"/>
          <w:position w:val="0"/>
          <w:sz w:val="20"/>
        </w:rPr>
        <w:t xml:space="preserve"> 2</w:t>
      </w:r>
    </w:p>
    <w:p w14:paraId="54F95B2D" w14:textId="77777777" w:rsidR="00E5623F" w:rsidRPr="00E5630B" w:rsidRDefault="00E5623F" w:rsidP="00E5623F">
      <w:pPr>
        <w:ind w:left="5440" w:firstLine="680"/>
        <w:rPr>
          <w:bCs/>
          <w:spacing w:val="0"/>
          <w:position w:val="0"/>
          <w:szCs w:val="24"/>
        </w:rPr>
      </w:pPr>
      <w:r w:rsidRPr="008C781C">
        <w:rPr>
          <w:spacing w:val="0"/>
          <w:position w:val="0"/>
          <w:sz w:val="20"/>
        </w:rPr>
        <w:t xml:space="preserve">RMK ja </w:t>
      </w:r>
      <w:r w:rsidRPr="00E5623F">
        <w:rPr>
          <w:bCs/>
          <w:spacing w:val="0"/>
          <w:position w:val="0"/>
          <w:sz w:val="20"/>
        </w:rPr>
        <w:t>Enco Est OÜ</w:t>
      </w:r>
      <w:r w:rsidRPr="00E5630B">
        <w:rPr>
          <w:bCs/>
          <w:spacing w:val="0"/>
          <w:position w:val="0"/>
          <w:szCs w:val="24"/>
        </w:rPr>
        <w:t xml:space="preserve"> </w:t>
      </w:r>
    </w:p>
    <w:p w14:paraId="7D2BA310" w14:textId="77777777" w:rsidR="00E5623F" w:rsidRPr="008C781C" w:rsidRDefault="00E5623F" w:rsidP="00E5623F">
      <w:pPr>
        <w:ind w:left="6120"/>
        <w:rPr>
          <w:spacing w:val="0"/>
          <w:position w:val="0"/>
          <w:sz w:val="20"/>
        </w:rPr>
      </w:pPr>
      <w:r w:rsidRPr="008C781C">
        <w:rPr>
          <w:spacing w:val="0"/>
          <w:position w:val="0"/>
          <w:sz w:val="20"/>
        </w:rPr>
        <w:t>vahelise metsamaterjali müügilepingu</w:t>
      </w:r>
    </w:p>
    <w:p w14:paraId="0E1B953A" w14:textId="77777777" w:rsidR="00E5623F" w:rsidRPr="008C781C" w:rsidRDefault="00E5623F" w:rsidP="00E5623F">
      <w:pPr>
        <w:ind w:left="5440" w:firstLine="680"/>
        <w:rPr>
          <w:spacing w:val="0"/>
          <w:position w:val="0"/>
          <w:sz w:val="20"/>
        </w:rPr>
      </w:pPr>
      <w:r w:rsidRPr="008C781C">
        <w:rPr>
          <w:spacing w:val="0"/>
          <w:position w:val="0"/>
          <w:sz w:val="20"/>
        </w:rPr>
        <w:t>nr 3-3.6.1/</w:t>
      </w:r>
      <w:r>
        <w:rPr>
          <w:spacing w:val="0"/>
          <w:position w:val="0"/>
          <w:sz w:val="20"/>
        </w:rPr>
        <w:t>2025/22</w:t>
      </w:r>
      <w:r w:rsidRPr="008C781C">
        <w:rPr>
          <w:spacing w:val="0"/>
          <w:position w:val="0"/>
          <w:sz w:val="20"/>
        </w:rPr>
        <w:t xml:space="preserve"> juurde</w:t>
      </w:r>
    </w:p>
    <w:p w14:paraId="79BCA6D5" w14:textId="77777777" w:rsidR="006E0604" w:rsidRPr="008C781C" w:rsidRDefault="006E0604" w:rsidP="000032C3">
      <w:pPr>
        <w:pStyle w:val="Pealkiri1"/>
        <w:shd w:val="clear" w:color="auto" w:fill="FFFFFF" w:themeFill="background1"/>
        <w:rPr>
          <w:b w:val="0"/>
          <w:kern w:val="0"/>
          <w:szCs w:val="24"/>
        </w:rPr>
      </w:pP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77777777"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riigimetsas raiutud </w:t>
      </w:r>
      <w:r w:rsidR="003D515B" w:rsidRPr="008C781C">
        <w:rPr>
          <w:bCs/>
          <w:szCs w:val="24"/>
        </w:rPr>
        <w:t>metsamaterjali</w:t>
      </w:r>
      <w:r w:rsidRPr="008C781C">
        <w:rPr>
          <w:bCs/>
          <w:szCs w:val="24"/>
        </w:rPr>
        <w:t>, mille kvaliteet ja mõõdud on sätestatud alljärgnevalt:</w:t>
      </w:r>
    </w:p>
    <w:p w14:paraId="13CC0D84" w14:textId="4F156FDF" w:rsidR="006E0604" w:rsidRPr="008C781C" w:rsidRDefault="006E0604" w:rsidP="000032C3">
      <w:pPr>
        <w:shd w:val="clear" w:color="auto" w:fill="FFFFFF" w:themeFill="background1"/>
        <w:rPr>
          <w:b/>
          <w:bCs/>
          <w:szCs w:val="24"/>
        </w:rPr>
      </w:pPr>
      <w:r w:rsidRPr="008C781C">
        <w:rPr>
          <w:b/>
          <w:bCs/>
          <w:szCs w:val="24"/>
        </w:rPr>
        <w:t xml:space="preserve">1.1. </w:t>
      </w:r>
      <w:r w:rsidR="00B932B2">
        <w:t>Kuuse- ja männipalk</w:t>
      </w:r>
    </w:p>
    <w:p w14:paraId="162F2D3D" w14:textId="2C106CFB" w:rsidR="006E0604" w:rsidRPr="008C781C" w:rsidRDefault="006E0604" w:rsidP="000032C3">
      <w:pPr>
        <w:shd w:val="clear" w:color="auto" w:fill="FFFFFF" w:themeFill="background1"/>
        <w:rPr>
          <w:bCs/>
          <w:szCs w:val="24"/>
        </w:rPr>
      </w:pPr>
      <w:r w:rsidRPr="008C781C">
        <w:rPr>
          <w:bCs/>
          <w:szCs w:val="24"/>
        </w:rPr>
        <w:t xml:space="preserve">RMK palkide standardis (avaldatud RMK veebilehel www.rmk.ee ) </w:t>
      </w:r>
      <w:r w:rsidR="004D3D2A" w:rsidRPr="008C781C">
        <w:rPr>
          <w:bCs/>
          <w:szCs w:val="24"/>
        </w:rPr>
        <w:t xml:space="preserve">p </w:t>
      </w:r>
      <w:r w:rsidR="00B932B2">
        <w:t>2.1</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4D3D2A" w:rsidRPr="008C781C" w14:paraId="481B1E48" w14:textId="77777777" w:rsidTr="00F8362D">
        <w:trPr>
          <w:trHeight w:val="270"/>
        </w:trPr>
        <w:tc>
          <w:tcPr>
            <w:tcW w:w="317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2AE73E0D"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shd w:val="clear" w:color="auto" w:fill="auto"/>
            <w:noWrap/>
            <w:vAlign w:val="bottom"/>
          </w:tcPr>
          <w:p w14:paraId="044437BE" w14:textId="6DF5F206"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 xml:space="preserve">Min </w:t>
            </w:r>
            <w:r w:rsidR="00B64DA4">
              <w:rPr>
                <w:spacing w:val="0"/>
                <w:position w:val="0"/>
                <w:szCs w:val="24"/>
                <w:lang w:eastAsia="et-EE"/>
              </w:rPr>
              <w:t>(</w:t>
            </w:r>
            <w:r w:rsidR="00B932B2">
              <w:rPr>
                <w:spacing w:val="0"/>
                <w:position w:val="0"/>
                <w:szCs w:val="24"/>
                <w:lang w:eastAsia="et-EE"/>
              </w:rPr>
              <w:t>9</w:t>
            </w:r>
            <w:r w:rsidR="00B64DA4">
              <w:rPr>
                <w:spacing w:val="0"/>
                <w:position w:val="0"/>
                <w:szCs w:val="24"/>
                <w:lang w:eastAsia="et-EE"/>
              </w:rPr>
              <w:t>) 10</w:t>
            </w:r>
            <w:r w:rsidR="00B932B2">
              <w:rPr>
                <w:spacing w:val="0"/>
                <w:position w:val="0"/>
                <w:szCs w:val="24"/>
                <w:lang w:eastAsia="et-EE"/>
              </w:rPr>
              <w:t xml:space="preserve"> </w:t>
            </w:r>
            <w:r w:rsidR="004D3D2A" w:rsidRPr="008C781C">
              <w:rPr>
                <w:spacing w:val="0"/>
                <w:position w:val="0"/>
                <w:szCs w:val="24"/>
                <w:lang w:eastAsia="et-EE"/>
              </w:rPr>
              <w:t>cm</w:t>
            </w:r>
          </w:p>
        </w:tc>
      </w:tr>
      <w:tr w:rsidR="004D3D2A" w:rsidRPr="008C781C" w14:paraId="6E667828" w14:textId="77777777" w:rsidTr="00F8362D">
        <w:trPr>
          <w:trHeight w:val="270"/>
        </w:trPr>
        <w:tc>
          <w:tcPr>
            <w:tcW w:w="317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3659B14" w14:textId="77777777" w:rsidR="004D3D2A" w:rsidRPr="008C781C" w:rsidRDefault="004D3D2A" w:rsidP="000032C3">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shd w:val="clear" w:color="auto" w:fill="auto"/>
            <w:noWrap/>
            <w:vAlign w:val="bottom"/>
          </w:tcPr>
          <w:p w14:paraId="7BFB2FD2" w14:textId="23A77030" w:rsidR="004D3D2A" w:rsidRPr="008C781C" w:rsidRDefault="005742AE" w:rsidP="000032C3">
            <w:pPr>
              <w:shd w:val="clear" w:color="auto" w:fill="FFFFFF" w:themeFill="background1"/>
              <w:rPr>
                <w:spacing w:val="0"/>
                <w:position w:val="0"/>
                <w:szCs w:val="24"/>
                <w:lang w:eastAsia="et-EE"/>
              </w:rPr>
            </w:pPr>
            <w:r w:rsidRPr="008C781C">
              <w:rPr>
                <w:spacing w:val="0"/>
                <w:position w:val="0"/>
                <w:szCs w:val="24"/>
                <w:lang w:eastAsia="et-EE"/>
              </w:rPr>
              <w:t xml:space="preserve">Max </w:t>
            </w:r>
            <w:r w:rsidR="007764B9">
              <w:rPr>
                <w:spacing w:val="0"/>
                <w:position w:val="0"/>
                <w:szCs w:val="24"/>
                <w:lang w:eastAsia="et-EE"/>
              </w:rPr>
              <w:t>45</w:t>
            </w:r>
            <w:r w:rsidR="00B932B2">
              <w:rPr>
                <w:spacing w:val="0"/>
                <w:position w:val="0"/>
                <w:szCs w:val="24"/>
                <w:lang w:eastAsia="et-EE"/>
              </w:rPr>
              <w:t xml:space="preserve"> </w:t>
            </w:r>
            <w:r w:rsidR="004D3D2A" w:rsidRPr="008C781C">
              <w:rPr>
                <w:spacing w:val="0"/>
                <w:position w:val="0"/>
                <w:szCs w:val="24"/>
                <w:lang w:eastAsia="et-EE"/>
              </w:rPr>
              <w:t>cm</w:t>
            </w:r>
          </w:p>
        </w:tc>
      </w:tr>
      <w:tr w:rsidR="00B932B2" w:rsidRPr="008C781C" w14:paraId="1762DA96" w14:textId="77777777" w:rsidTr="00F8362D">
        <w:trPr>
          <w:trHeight w:val="270"/>
        </w:trPr>
        <w:tc>
          <w:tcPr>
            <w:tcW w:w="1474" w:type="pct"/>
            <w:tcBorders>
              <w:top w:val="nil"/>
              <w:left w:val="single" w:sz="8" w:space="0" w:color="auto"/>
              <w:bottom w:val="single" w:sz="8" w:space="0" w:color="auto"/>
              <w:right w:val="nil"/>
            </w:tcBorders>
            <w:shd w:val="clear" w:color="auto" w:fill="auto"/>
            <w:noWrap/>
            <w:vAlign w:val="bottom"/>
          </w:tcPr>
          <w:p w14:paraId="6C1C93E2" w14:textId="77777777" w:rsidR="00B932B2" w:rsidRPr="008C781C" w:rsidRDefault="00B932B2" w:rsidP="00B932B2">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1F6240F6" w14:textId="3AD563C8" w:rsidR="00B932B2" w:rsidRPr="008C781C" w:rsidRDefault="005B6CF8" w:rsidP="00B932B2">
            <w:pPr>
              <w:shd w:val="clear" w:color="auto" w:fill="FFFFFF" w:themeFill="background1"/>
              <w:jc w:val="center"/>
              <w:rPr>
                <w:spacing w:val="0"/>
                <w:position w:val="0"/>
                <w:szCs w:val="24"/>
                <w:lang w:eastAsia="et-EE"/>
              </w:rPr>
            </w:pPr>
            <w:r>
              <w:rPr>
                <w:spacing w:val="0"/>
                <w:position w:val="0"/>
                <w:sz w:val="22"/>
                <w:szCs w:val="22"/>
                <w:lang w:eastAsia="et-EE"/>
              </w:rPr>
              <w:t>(</w:t>
            </w:r>
            <w:r w:rsidR="00B932B2" w:rsidRPr="007513E7">
              <w:rPr>
                <w:spacing w:val="0"/>
                <w:position w:val="0"/>
                <w:sz w:val="22"/>
                <w:szCs w:val="22"/>
                <w:lang w:eastAsia="et-EE"/>
              </w:rPr>
              <w:t>3</w:t>
            </w:r>
            <w:r w:rsidR="00B932B2">
              <w:rPr>
                <w:spacing w:val="0"/>
                <w:position w:val="0"/>
                <w:sz w:val="22"/>
                <w:szCs w:val="22"/>
                <w:lang w:eastAsia="et-EE"/>
              </w:rPr>
              <w:t>0</w:t>
            </w:r>
            <w:r>
              <w:rPr>
                <w:spacing w:val="0"/>
                <w:position w:val="0"/>
                <w:sz w:val="22"/>
                <w:szCs w:val="22"/>
                <w:lang w:eastAsia="et-EE"/>
              </w:rPr>
              <w:t>)33</w:t>
            </w:r>
            <w:r w:rsidR="00B932B2" w:rsidRPr="007513E7">
              <w:rPr>
                <w:spacing w:val="0"/>
                <w:position w:val="0"/>
                <w:sz w:val="22"/>
                <w:szCs w:val="22"/>
                <w:lang w:eastAsia="et-EE"/>
              </w:rPr>
              <w:t>-60 dm, pikkuse samm 3 dm</w:t>
            </w:r>
          </w:p>
        </w:tc>
      </w:tr>
      <w:tr w:rsidR="00B932B2" w:rsidRPr="008C781C" w14:paraId="5EED614A" w14:textId="77777777" w:rsidTr="00F8362D">
        <w:trPr>
          <w:trHeight w:val="230"/>
        </w:trPr>
        <w:tc>
          <w:tcPr>
            <w:tcW w:w="1474" w:type="pct"/>
            <w:tcBorders>
              <w:top w:val="single" w:sz="8" w:space="0" w:color="auto"/>
              <w:left w:val="single" w:sz="8" w:space="0" w:color="auto"/>
              <w:bottom w:val="single" w:sz="8" w:space="0" w:color="000000"/>
              <w:right w:val="single" w:sz="8" w:space="0" w:color="000000"/>
            </w:tcBorders>
            <w:shd w:val="clear" w:color="auto" w:fill="auto"/>
            <w:vAlign w:val="center"/>
          </w:tcPr>
          <w:p w14:paraId="1EB51503" w14:textId="77777777" w:rsidR="00B932B2" w:rsidRPr="008C781C" w:rsidRDefault="00B932B2" w:rsidP="00B932B2">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3526" w:type="pct"/>
            <w:gridSpan w:val="2"/>
            <w:tcBorders>
              <w:top w:val="single" w:sz="8" w:space="0" w:color="auto"/>
              <w:left w:val="single" w:sz="8" w:space="0" w:color="auto"/>
              <w:bottom w:val="single" w:sz="8" w:space="0" w:color="000000"/>
              <w:right w:val="single" w:sz="8" w:space="0" w:color="000000"/>
            </w:tcBorders>
            <w:shd w:val="clear" w:color="auto" w:fill="auto"/>
            <w:vAlign w:val="center"/>
          </w:tcPr>
          <w:p w14:paraId="23F3E6E3" w14:textId="1F13125E" w:rsidR="00B932B2" w:rsidRPr="008C781C" w:rsidRDefault="00B932B2" w:rsidP="00B932B2">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5 </w:t>
            </w:r>
            <w:r w:rsidRPr="008C781C">
              <w:rPr>
                <w:spacing w:val="0"/>
                <w:position w:val="0"/>
                <w:szCs w:val="24"/>
                <w:lang w:eastAsia="et-EE"/>
              </w:rPr>
              <w:t>cm</w:t>
            </w:r>
          </w:p>
        </w:tc>
      </w:tr>
    </w:tbl>
    <w:p w14:paraId="53BA3105" w14:textId="77777777" w:rsidR="006E0604" w:rsidRPr="008C781C" w:rsidRDefault="006E0604" w:rsidP="000032C3">
      <w:pPr>
        <w:shd w:val="clear" w:color="auto" w:fill="FFFFFF" w:themeFill="background1"/>
        <w:rPr>
          <w:b/>
          <w:szCs w:val="24"/>
        </w:rPr>
      </w:pPr>
    </w:p>
    <w:p w14:paraId="28F75E31" w14:textId="2CFE2D33" w:rsidR="006E0604" w:rsidRPr="008C781C" w:rsidRDefault="006E0604" w:rsidP="000032C3">
      <w:pPr>
        <w:shd w:val="clear" w:color="auto" w:fill="FFFFFF" w:themeFill="background1"/>
        <w:jc w:val="both"/>
        <w:rPr>
          <w:b/>
          <w:szCs w:val="24"/>
        </w:rPr>
      </w:pPr>
      <w:r w:rsidRPr="008C781C">
        <w:rPr>
          <w:b/>
          <w:szCs w:val="24"/>
        </w:rPr>
        <w:t xml:space="preserve">1.2. </w:t>
      </w:r>
      <w:r w:rsidR="00B932B2">
        <w:t>Madalakvaliteediline kuuse- ja männipalk ning D kvaliteediga kuuse- ja männipalk</w:t>
      </w:r>
    </w:p>
    <w:p w14:paraId="34E53B51" w14:textId="62F5BE5C" w:rsidR="006E0604" w:rsidRPr="008C781C" w:rsidRDefault="006E0604" w:rsidP="000032C3">
      <w:pPr>
        <w:shd w:val="clear" w:color="auto" w:fill="FFFFFF" w:themeFill="background1"/>
        <w:rPr>
          <w:bCs/>
          <w:szCs w:val="24"/>
        </w:rPr>
      </w:pPr>
      <w:r w:rsidRPr="008C781C">
        <w:rPr>
          <w:bCs/>
          <w:szCs w:val="24"/>
        </w:rPr>
        <w:t xml:space="preserve">RMK palkide standardis (avaldatud RMK veebilehel www.rmk.ee )  </w:t>
      </w:r>
      <w:r w:rsidR="005742AE" w:rsidRPr="008C781C">
        <w:rPr>
          <w:bCs/>
          <w:szCs w:val="24"/>
        </w:rPr>
        <w:t xml:space="preserve">tabelis </w:t>
      </w:r>
      <w:r w:rsidR="00B932B2">
        <w:t xml:space="preserve">2.2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B932B2" w:rsidRPr="008C781C" w14:paraId="189DA529" w14:textId="77777777" w:rsidTr="00F8362D">
        <w:trPr>
          <w:trHeight w:val="270"/>
        </w:trPr>
        <w:tc>
          <w:tcPr>
            <w:tcW w:w="317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59217122" w14:textId="77777777" w:rsidR="00B932B2" w:rsidRPr="008C781C" w:rsidRDefault="00B932B2" w:rsidP="00B932B2">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shd w:val="clear" w:color="auto" w:fill="auto"/>
            <w:noWrap/>
            <w:vAlign w:val="bottom"/>
          </w:tcPr>
          <w:p w14:paraId="72FE15F7" w14:textId="3761A53A" w:rsidR="00B932B2" w:rsidRPr="008C781C" w:rsidRDefault="00B64DA4" w:rsidP="00B932B2">
            <w:pPr>
              <w:shd w:val="clear" w:color="auto" w:fill="FFFFFF" w:themeFill="background1"/>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(9) 10 </w:t>
            </w:r>
            <w:r w:rsidRPr="008C781C">
              <w:rPr>
                <w:spacing w:val="0"/>
                <w:position w:val="0"/>
                <w:szCs w:val="24"/>
                <w:lang w:eastAsia="et-EE"/>
              </w:rPr>
              <w:t>cm</w:t>
            </w:r>
          </w:p>
        </w:tc>
      </w:tr>
      <w:tr w:rsidR="00B932B2" w:rsidRPr="008C781C" w14:paraId="058AF0D0" w14:textId="77777777" w:rsidTr="00F8362D">
        <w:trPr>
          <w:trHeight w:val="270"/>
        </w:trPr>
        <w:tc>
          <w:tcPr>
            <w:tcW w:w="3179"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14:paraId="72D5D641" w14:textId="77777777" w:rsidR="00B932B2" w:rsidRPr="008C781C" w:rsidRDefault="00B932B2" w:rsidP="00B932B2">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shd w:val="clear" w:color="auto" w:fill="auto"/>
            <w:noWrap/>
            <w:vAlign w:val="bottom"/>
          </w:tcPr>
          <w:p w14:paraId="10897CF1" w14:textId="68E36C9E" w:rsidR="00B932B2" w:rsidRPr="008C781C" w:rsidRDefault="00B932B2" w:rsidP="00B932B2">
            <w:pPr>
              <w:shd w:val="clear" w:color="auto" w:fill="FFFFFF" w:themeFill="background1"/>
              <w:rPr>
                <w:spacing w:val="0"/>
                <w:position w:val="0"/>
                <w:szCs w:val="24"/>
                <w:lang w:eastAsia="et-EE"/>
              </w:rPr>
            </w:pPr>
            <w:r w:rsidRPr="008C781C">
              <w:rPr>
                <w:spacing w:val="0"/>
                <w:position w:val="0"/>
                <w:szCs w:val="24"/>
                <w:lang w:eastAsia="et-EE"/>
              </w:rPr>
              <w:t xml:space="preserve">Max </w:t>
            </w:r>
            <w:r w:rsidR="007764B9">
              <w:rPr>
                <w:spacing w:val="0"/>
                <w:position w:val="0"/>
                <w:szCs w:val="24"/>
                <w:lang w:eastAsia="et-EE"/>
              </w:rPr>
              <w:t>45</w:t>
            </w:r>
            <w:r>
              <w:rPr>
                <w:spacing w:val="0"/>
                <w:position w:val="0"/>
                <w:szCs w:val="24"/>
                <w:lang w:eastAsia="et-EE"/>
              </w:rPr>
              <w:t xml:space="preserve"> </w:t>
            </w:r>
            <w:r w:rsidRPr="008C781C">
              <w:rPr>
                <w:spacing w:val="0"/>
                <w:position w:val="0"/>
                <w:szCs w:val="24"/>
                <w:lang w:eastAsia="et-EE"/>
              </w:rPr>
              <w:t>cm</w:t>
            </w:r>
          </w:p>
        </w:tc>
      </w:tr>
      <w:tr w:rsidR="00B932B2" w:rsidRPr="008C781C" w14:paraId="5608BA44" w14:textId="77777777" w:rsidTr="00F8362D">
        <w:trPr>
          <w:trHeight w:val="270"/>
        </w:trPr>
        <w:tc>
          <w:tcPr>
            <w:tcW w:w="1474" w:type="pct"/>
            <w:tcBorders>
              <w:top w:val="nil"/>
              <w:left w:val="single" w:sz="8" w:space="0" w:color="auto"/>
              <w:bottom w:val="single" w:sz="8" w:space="0" w:color="auto"/>
              <w:right w:val="nil"/>
            </w:tcBorders>
            <w:shd w:val="clear" w:color="auto" w:fill="auto"/>
            <w:noWrap/>
            <w:vAlign w:val="bottom"/>
          </w:tcPr>
          <w:p w14:paraId="3E450513" w14:textId="77777777" w:rsidR="00B932B2" w:rsidRPr="008C781C" w:rsidRDefault="00B932B2" w:rsidP="00B932B2">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shd w:val="clear" w:color="auto" w:fill="auto"/>
            <w:noWrap/>
            <w:vAlign w:val="bottom"/>
          </w:tcPr>
          <w:p w14:paraId="78E07580" w14:textId="7AE1C795" w:rsidR="00B932B2" w:rsidRPr="008C781C" w:rsidRDefault="005B6CF8" w:rsidP="00B932B2">
            <w:pPr>
              <w:shd w:val="clear" w:color="auto" w:fill="FFFFFF" w:themeFill="background1"/>
              <w:jc w:val="center"/>
              <w:rPr>
                <w:spacing w:val="0"/>
                <w:position w:val="0"/>
                <w:szCs w:val="24"/>
                <w:lang w:eastAsia="et-EE"/>
              </w:rPr>
            </w:pPr>
            <w:r>
              <w:rPr>
                <w:spacing w:val="0"/>
                <w:position w:val="0"/>
                <w:sz w:val="22"/>
                <w:szCs w:val="22"/>
                <w:lang w:eastAsia="et-EE"/>
              </w:rPr>
              <w:t>(</w:t>
            </w:r>
            <w:r w:rsidR="00B932B2" w:rsidRPr="007513E7">
              <w:rPr>
                <w:spacing w:val="0"/>
                <w:position w:val="0"/>
                <w:sz w:val="22"/>
                <w:szCs w:val="22"/>
                <w:lang w:eastAsia="et-EE"/>
              </w:rPr>
              <w:t>3</w:t>
            </w:r>
            <w:r w:rsidR="00B932B2">
              <w:rPr>
                <w:spacing w:val="0"/>
                <w:position w:val="0"/>
                <w:sz w:val="22"/>
                <w:szCs w:val="22"/>
                <w:lang w:eastAsia="et-EE"/>
              </w:rPr>
              <w:t>0</w:t>
            </w:r>
            <w:r>
              <w:rPr>
                <w:spacing w:val="0"/>
                <w:position w:val="0"/>
                <w:sz w:val="22"/>
                <w:szCs w:val="22"/>
                <w:lang w:eastAsia="et-EE"/>
              </w:rPr>
              <w:t>)33</w:t>
            </w:r>
            <w:r w:rsidR="00B932B2" w:rsidRPr="007513E7">
              <w:rPr>
                <w:spacing w:val="0"/>
                <w:position w:val="0"/>
                <w:sz w:val="22"/>
                <w:szCs w:val="22"/>
                <w:lang w:eastAsia="et-EE"/>
              </w:rPr>
              <w:t>-60 dm, pikkuse samm 3 dm</w:t>
            </w:r>
          </w:p>
        </w:tc>
      </w:tr>
      <w:tr w:rsidR="00B932B2" w:rsidRPr="008C781C" w14:paraId="2460469B" w14:textId="77777777" w:rsidTr="00F8362D">
        <w:trPr>
          <w:trHeight w:val="270"/>
        </w:trPr>
        <w:tc>
          <w:tcPr>
            <w:tcW w:w="1474" w:type="pct"/>
            <w:tcBorders>
              <w:top w:val="nil"/>
              <w:left w:val="single" w:sz="8" w:space="0" w:color="auto"/>
              <w:bottom w:val="single" w:sz="8" w:space="0" w:color="auto"/>
              <w:right w:val="single" w:sz="4" w:space="0" w:color="auto"/>
            </w:tcBorders>
            <w:shd w:val="clear" w:color="auto" w:fill="auto"/>
            <w:noWrap/>
            <w:vAlign w:val="center"/>
          </w:tcPr>
          <w:p w14:paraId="3333CBAE" w14:textId="77777777" w:rsidR="00B932B2" w:rsidRPr="008C781C" w:rsidRDefault="00B932B2" w:rsidP="00B932B2">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3526" w:type="pct"/>
            <w:gridSpan w:val="2"/>
            <w:tcBorders>
              <w:top w:val="single" w:sz="8" w:space="0" w:color="auto"/>
              <w:left w:val="nil"/>
              <w:bottom w:val="single" w:sz="8" w:space="0" w:color="auto"/>
              <w:right w:val="single" w:sz="8" w:space="0" w:color="000000"/>
            </w:tcBorders>
            <w:shd w:val="clear" w:color="auto" w:fill="auto"/>
            <w:noWrap/>
            <w:vAlign w:val="center"/>
          </w:tcPr>
          <w:p w14:paraId="6519A874" w14:textId="49350A48" w:rsidR="00B932B2" w:rsidRPr="008C781C" w:rsidRDefault="00B932B2" w:rsidP="00B932B2">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Pr>
                <w:spacing w:val="0"/>
                <w:position w:val="0"/>
                <w:szCs w:val="24"/>
                <w:lang w:eastAsia="et-EE"/>
              </w:rPr>
              <w:t xml:space="preserve">5 </w:t>
            </w:r>
            <w:r w:rsidRPr="008C781C">
              <w:rPr>
                <w:spacing w:val="0"/>
                <w:position w:val="0"/>
                <w:szCs w:val="24"/>
                <w:lang w:eastAsia="et-EE"/>
              </w:rPr>
              <w:t>cm</w:t>
            </w:r>
          </w:p>
        </w:tc>
      </w:tr>
    </w:tbl>
    <w:p w14:paraId="1C816155" w14:textId="77777777" w:rsidR="006E0604" w:rsidRPr="008C781C" w:rsidRDefault="006E0604" w:rsidP="000032C3">
      <w:pPr>
        <w:shd w:val="clear" w:color="auto" w:fill="FFFFFF" w:themeFill="background1"/>
        <w:jc w:val="both"/>
        <w:rPr>
          <w:szCs w:val="24"/>
        </w:rPr>
      </w:pPr>
    </w:p>
    <w:p w14:paraId="2A7FB61F" w14:textId="77777777" w:rsidR="001A1BF0" w:rsidRPr="008C781C" w:rsidRDefault="001A1BF0" w:rsidP="000032C3">
      <w:pPr>
        <w:shd w:val="clear" w:color="auto" w:fill="FFFFFF" w:themeFill="background1"/>
        <w:jc w:val="both"/>
        <w:rPr>
          <w:szCs w:val="24"/>
        </w:rPr>
      </w:pPr>
      <w:r w:rsidRPr="008C781C">
        <w:rPr>
          <w:b/>
          <w:szCs w:val="24"/>
        </w:rPr>
        <w:t>1.3.</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7B233D87" w14:textId="77777777" w:rsidR="006E0604" w:rsidRPr="008C781C" w:rsidRDefault="00674200" w:rsidP="000032C3">
      <w:pPr>
        <w:pStyle w:val="Pealkiri1"/>
        <w:shd w:val="clear" w:color="auto" w:fill="FFFFFF" w:themeFill="background1"/>
        <w:rPr>
          <w:szCs w:val="24"/>
        </w:rPr>
      </w:pPr>
      <w:r w:rsidRPr="008C781C">
        <w:rPr>
          <w:szCs w:val="24"/>
        </w:rPr>
        <w:t>P</w:t>
      </w:r>
      <w:r w:rsidR="003D515B" w:rsidRPr="008C781C">
        <w:rPr>
          <w:szCs w:val="24"/>
        </w:rPr>
        <w:t>oolte</w:t>
      </w:r>
      <w:r w:rsidR="006E0604" w:rsidRPr="008C781C">
        <w:rPr>
          <w:szCs w:val="24"/>
        </w:rPr>
        <w:t xml:space="preserve"> andmed ja allkirjad  </w:t>
      </w:r>
    </w:p>
    <w:p w14:paraId="11FC5E1B" w14:textId="77777777" w:rsidR="006E0604" w:rsidRPr="008C781C" w:rsidRDefault="006E0604" w:rsidP="000032C3">
      <w:pPr>
        <w:pStyle w:val="Pealkiri1"/>
        <w:shd w:val="clear" w:color="auto" w:fill="FFFFFF" w:themeFill="background1"/>
        <w:rPr>
          <w:szCs w:val="24"/>
        </w:rPr>
      </w:pPr>
    </w:p>
    <w:p w14:paraId="19B2ECC8" w14:textId="77777777" w:rsidR="006E0604" w:rsidRPr="008C781C" w:rsidRDefault="00674200" w:rsidP="000032C3">
      <w:pPr>
        <w:pStyle w:val="Pealkiri1"/>
        <w:shd w:val="clear" w:color="auto" w:fill="FFFFFF" w:themeFill="background1"/>
        <w:rPr>
          <w:szCs w:val="24"/>
        </w:rPr>
      </w:pPr>
      <w:r w:rsidRPr="008C781C">
        <w:rPr>
          <w:szCs w:val="24"/>
        </w:rPr>
        <w:t>M</w:t>
      </w:r>
      <w:r w:rsidR="003D515B" w:rsidRPr="008C781C">
        <w:rPr>
          <w:szCs w:val="24"/>
        </w:rPr>
        <w:t>üüja</w:t>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00C877CB" w:rsidRPr="008C781C">
        <w:rPr>
          <w:szCs w:val="24"/>
        </w:rPr>
        <w:tab/>
      </w:r>
      <w:r w:rsidRPr="008C781C">
        <w:rPr>
          <w:szCs w:val="24"/>
        </w:rPr>
        <w:t>O</w:t>
      </w:r>
      <w:r w:rsidR="003D515B" w:rsidRPr="008C781C">
        <w:rPr>
          <w:szCs w:val="24"/>
        </w:rPr>
        <w:t>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52160D95" w14:textId="77777777" w:rsidTr="006F5ABD">
        <w:trPr>
          <w:trHeight w:val="551"/>
        </w:trPr>
        <w:tc>
          <w:tcPr>
            <w:tcW w:w="4175" w:type="dxa"/>
            <w:vAlign w:val="bottom"/>
          </w:tcPr>
          <w:p w14:paraId="00326643" w14:textId="77777777" w:rsidR="005742AE" w:rsidRPr="008C781C" w:rsidRDefault="0024073C" w:rsidP="006F5ABD">
            <w:pPr>
              <w:rPr>
                <w:spacing w:val="0"/>
                <w:szCs w:val="24"/>
              </w:rPr>
            </w:pPr>
            <w:sdt>
              <w:sdtPr>
                <w:rPr>
                  <w:spacing w:val="0"/>
                  <w:szCs w:val="24"/>
                </w:rPr>
                <w:id w:val="918908713"/>
                <w:placeholder>
                  <w:docPart w:val="F2EB67C2ADA04858A3ACC02E28E33D7D"/>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c>
          <w:tcPr>
            <w:tcW w:w="1178" w:type="dxa"/>
          </w:tcPr>
          <w:p w14:paraId="2889D542" w14:textId="77777777" w:rsidR="005742AE" w:rsidRPr="008C781C" w:rsidRDefault="005742AE" w:rsidP="006F5ABD">
            <w:pPr>
              <w:jc w:val="both"/>
              <w:rPr>
                <w:spacing w:val="0"/>
                <w:szCs w:val="24"/>
              </w:rPr>
            </w:pPr>
          </w:p>
        </w:tc>
        <w:tc>
          <w:tcPr>
            <w:tcW w:w="3719" w:type="dxa"/>
            <w:vAlign w:val="bottom"/>
          </w:tcPr>
          <w:p w14:paraId="4AC7124E" w14:textId="77777777" w:rsidR="005742AE" w:rsidRPr="008C781C" w:rsidRDefault="0024073C" w:rsidP="006F5ABD">
            <w:pPr>
              <w:rPr>
                <w:spacing w:val="0"/>
                <w:szCs w:val="24"/>
              </w:rPr>
            </w:pPr>
            <w:sdt>
              <w:sdtPr>
                <w:rPr>
                  <w:spacing w:val="0"/>
                  <w:szCs w:val="24"/>
                </w:rPr>
                <w:id w:val="-727831296"/>
                <w:placeholder>
                  <w:docPart w:val="9387A4ECED0C43309798BE6D759B1971"/>
                </w:placeholder>
                <w:comboBox>
                  <w:listItem w:displayText=" " w:value=" "/>
                  <w:listItem w:displayText="(allkirjastatud digitaalselt)" w:value="(allkirjastatud digitaalselt)"/>
                </w:comboBox>
              </w:sdtPr>
              <w:sdtEndPr/>
              <w:sdtContent>
                <w:r w:rsidR="00DF2D26"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899"/>
      </w:tblGrid>
      <w:tr w:rsidR="005742AE" w:rsidRPr="008C781C" w14:paraId="4B3A36A3" w14:textId="77777777" w:rsidTr="00E5623F">
        <w:trPr>
          <w:trHeight w:val="562"/>
        </w:trPr>
        <w:tc>
          <w:tcPr>
            <w:tcW w:w="5245" w:type="dxa"/>
            <w:vAlign w:val="bottom"/>
          </w:tcPr>
          <w:p w14:paraId="3313DF67" w14:textId="77777777" w:rsidR="005742AE" w:rsidRPr="008C781C" w:rsidRDefault="005742AE" w:rsidP="006F5ABD">
            <w:pPr>
              <w:tabs>
                <w:tab w:val="left" w:pos="4320"/>
              </w:tabs>
              <w:spacing w:after="240"/>
              <w:rPr>
                <w:spacing w:val="0"/>
                <w:szCs w:val="24"/>
              </w:rPr>
            </w:pPr>
          </w:p>
        </w:tc>
        <w:tc>
          <w:tcPr>
            <w:tcW w:w="3899" w:type="dxa"/>
            <w:vAlign w:val="bottom"/>
          </w:tcPr>
          <w:p w14:paraId="1C6E36D4" w14:textId="77777777" w:rsidR="005742AE" w:rsidRPr="008C781C" w:rsidRDefault="005742AE" w:rsidP="006F5ABD">
            <w:pPr>
              <w:tabs>
                <w:tab w:val="left" w:pos="4320"/>
              </w:tabs>
              <w:rPr>
                <w:spacing w:val="0"/>
                <w:szCs w:val="24"/>
              </w:rPr>
            </w:pPr>
          </w:p>
        </w:tc>
      </w:tr>
      <w:tr w:rsidR="00E5623F" w:rsidRPr="008C781C" w14:paraId="289E830D" w14:textId="77777777" w:rsidTr="00E5623F">
        <w:trPr>
          <w:trHeight w:val="340"/>
        </w:trPr>
        <w:tc>
          <w:tcPr>
            <w:tcW w:w="5245" w:type="dxa"/>
            <w:vAlign w:val="bottom"/>
          </w:tcPr>
          <w:p w14:paraId="134ED9F8" w14:textId="1362C72D" w:rsidR="00E5623F" w:rsidRPr="008C781C" w:rsidRDefault="00E5623F" w:rsidP="00E5623F">
            <w:pPr>
              <w:tabs>
                <w:tab w:val="left" w:pos="4320"/>
              </w:tabs>
              <w:rPr>
                <w:spacing w:val="0"/>
                <w:szCs w:val="24"/>
              </w:rPr>
            </w:pPr>
            <w:r>
              <w:rPr>
                <w:spacing w:val="0"/>
                <w:szCs w:val="24"/>
                <w:lang w:val="en-AU"/>
              </w:rPr>
              <w:t>Mart Enel</w:t>
            </w:r>
          </w:p>
        </w:tc>
        <w:tc>
          <w:tcPr>
            <w:tcW w:w="3899" w:type="dxa"/>
            <w:vAlign w:val="bottom"/>
          </w:tcPr>
          <w:p w14:paraId="530CAEE6" w14:textId="75757A0D" w:rsidR="00E5623F" w:rsidRPr="008C781C" w:rsidRDefault="00E5623F" w:rsidP="00E5623F">
            <w:pPr>
              <w:tabs>
                <w:tab w:val="left" w:pos="4320"/>
              </w:tabs>
              <w:rPr>
                <w:spacing w:val="0"/>
                <w:szCs w:val="24"/>
              </w:rPr>
            </w:pPr>
            <w:r>
              <w:rPr>
                <w:spacing w:val="0"/>
                <w:szCs w:val="24"/>
                <w:lang w:val="en-AU"/>
              </w:rPr>
              <w:t>Riina Kuusik</w:t>
            </w:r>
          </w:p>
        </w:tc>
      </w:tr>
    </w:tbl>
    <w:p w14:paraId="641646DD" w14:textId="77777777" w:rsidR="005742AE" w:rsidRPr="008C781C" w:rsidRDefault="006E0604" w:rsidP="005742AE">
      <w:pPr>
        <w:shd w:val="clear" w:color="auto" w:fill="FFFFFF" w:themeFill="background1"/>
        <w:rPr>
          <w:szCs w:val="24"/>
        </w:rPr>
      </w:pPr>
      <w:r w:rsidRPr="008C781C">
        <w:rPr>
          <w:szCs w:val="24"/>
        </w:rPr>
        <w:br w:type="page"/>
      </w:r>
    </w:p>
    <w:p w14:paraId="45A96E84" w14:textId="77777777"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p>
    <w:p w14:paraId="533881A6" w14:textId="77777777" w:rsidR="00E5623F" w:rsidRPr="00E5630B" w:rsidRDefault="00E5623F" w:rsidP="00E5623F">
      <w:pPr>
        <w:ind w:left="5440" w:firstLine="680"/>
        <w:rPr>
          <w:bCs/>
          <w:spacing w:val="0"/>
          <w:position w:val="0"/>
          <w:szCs w:val="24"/>
        </w:rPr>
      </w:pPr>
      <w:r w:rsidRPr="008C781C">
        <w:rPr>
          <w:spacing w:val="0"/>
          <w:position w:val="0"/>
          <w:sz w:val="20"/>
        </w:rPr>
        <w:t xml:space="preserve">RMK ja </w:t>
      </w:r>
      <w:r w:rsidRPr="00E5623F">
        <w:rPr>
          <w:bCs/>
          <w:spacing w:val="0"/>
          <w:position w:val="0"/>
          <w:sz w:val="20"/>
        </w:rPr>
        <w:t>Enco Est OÜ</w:t>
      </w:r>
      <w:r w:rsidRPr="00E5630B">
        <w:rPr>
          <w:bCs/>
          <w:spacing w:val="0"/>
          <w:position w:val="0"/>
          <w:szCs w:val="24"/>
        </w:rPr>
        <w:t xml:space="preserve"> </w:t>
      </w:r>
    </w:p>
    <w:p w14:paraId="39D2A442" w14:textId="77777777" w:rsidR="00E5623F" w:rsidRPr="008C781C" w:rsidRDefault="00E5623F" w:rsidP="00E5623F">
      <w:pPr>
        <w:ind w:left="6120"/>
        <w:rPr>
          <w:spacing w:val="0"/>
          <w:position w:val="0"/>
          <w:sz w:val="20"/>
        </w:rPr>
      </w:pPr>
      <w:r w:rsidRPr="008C781C">
        <w:rPr>
          <w:spacing w:val="0"/>
          <w:position w:val="0"/>
          <w:sz w:val="20"/>
        </w:rPr>
        <w:t>vahelise metsamaterjali müügilepingu</w:t>
      </w:r>
    </w:p>
    <w:p w14:paraId="60F4417B" w14:textId="77777777" w:rsidR="00E5623F" w:rsidRPr="008C781C" w:rsidRDefault="00E5623F" w:rsidP="00E5623F">
      <w:pPr>
        <w:ind w:left="5440" w:firstLine="680"/>
        <w:rPr>
          <w:spacing w:val="0"/>
          <w:position w:val="0"/>
          <w:sz w:val="20"/>
        </w:rPr>
      </w:pPr>
      <w:r w:rsidRPr="008C781C">
        <w:rPr>
          <w:spacing w:val="0"/>
          <w:position w:val="0"/>
          <w:sz w:val="20"/>
        </w:rPr>
        <w:t>nr 3-3.6.1/</w:t>
      </w:r>
      <w:r>
        <w:rPr>
          <w:spacing w:val="0"/>
          <w:position w:val="0"/>
          <w:sz w:val="20"/>
        </w:rPr>
        <w:t>2025/22</w:t>
      </w:r>
      <w:r w:rsidRPr="008C781C">
        <w:rPr>
          <w:spacing w:val="0"/>
          <w:position w:val="0"/>
          <w:sz w:val="20"/>
        </w:rPr>
        <w:t xml:space="preserve"> juurde</w:t>
      </w:r>
    </w:p>
    <w:p w14:paraId="280850F0" w14:textId="77777777" w:rsidR="006E0604" w:rsidRPr="008C781C" w:rsidRDefault="006E0604" w:rsidP="000032C3">
      <w:pPr>
        <w:pStyle w:val="Pealkiri1"/>
        <w:shd w:val="clear" w:color="auto" w:fill="FFFFFF" w:themeFill="background1"/>
        <w:rPr>
          <w:szCs w:val="24"/>
        </w:rPr>
      </w:pPr>
    </w:p>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78AC4626" w14:textId="77777777" w:rsidR="006E0604" w:rsidRPr="008C781C" w:rsidRDefault="006E0604" w:rsidP="000032C3">
      <w:pPr>
        <w:shd w:val="clear" w:color="auto" w:fill="FFFFFF" w:themeFill="background1"/>
        <w:rPr>
          <w:szCs w:val="24"/>
        </w:rPr>
      </w:pPr>
    </w:p>
    <w:p w14:paraId="040C12AC" w14:textId="77777777" w:rsidR="006E0604" w:rsidRPr="008C781C" w:rsidRDefault="005742AE" w:rsidP="005742AE">
      <w:pPr>
        <w:shd w:val="clear" w:color="auto" w:fill="FFFFFF" w:themeFill="background1"/>
        <w:jc w:val="right"/>
        <w:rPr>
          <w:szCs w:val="24"/>
        </w:rPr>
      </w:pPr>
      <w:r w:rsidRPr="008C781C">
        <w:rPr>
          <w:szCs w:val="24"/>
        </w:rPr>
        <w:t>(hiliseima digitaalallkirja kuupäev)</w:t>
      </w:r>
    </w:p>
    <w:p w14:paraId="5E35157E" w14:textId="77777777" w:rsidR="005742AE" w:rsidRPr="008C781C" w:rsidRDefault="005742AE" w:rsidP="005742AE">
      <w:pPr>
        <w:shd w:val="clear" w:color="auto" w:fill="FFFFFF" w:themeFill="background1"/>
        <w:jc w:val="right"/>
        <w:rPr>
          <w:szCs w:val="24"/>
        </w:rPr>
      </w:pPr>
    </w:p>
    <w:p w14:paraId="358667C7" w14:textId="524AD5AA" w:rsidR="00905AF5" w:rsidRPr="008C781C" w:rsidRDefault="00905AF5" w:rsidP="000032C3">
      <w:pPr>
        <w:pStyle w:val="Loendilik"/>
        <w:numPr>
          <w:ilvl w:val="0"/>
          <w:numId w:val="14"/>
        </w:numPr>
        <w:shd w:val="clear" w:color="auto" w:fill="FFFFFF" w:themeFill="background1"/>
        <w:jc w:val="both"/>
        <w:rPr>
          <w:bCs/>
          <w:szCs w:val="24"/>
        </w:rPr>
      </w:pPr>
      <w:r w:rsidRPr="008C781C">
        <w:rPr>
          <w:bCs/>
          <w:szCs w:val="24"/>
        </w:rPr>
        <w:t>Lähtuvalt lepingu punktist 7.1. ja 7.2. m</w:t>
      </w:r>
      <w:r w:rsidR="003D515B" w:rsidRPr="008C781C">
        <w:rPr>
          <w:bCs/>
          <w:szCs w:val="24"/>
        </w:rPr>
        <w:t>üüja</w:t>
      </w:r>
      <w:r w:rsidR="006E0604" w:rsidRPr="008C781C">
        <w:rPr>
          <w:bCs/>
          <w:szCs w:val="24"/>
        </w:rPr>
        <w:t xml:space="preserve"> müüb ja </w:t>
      </w:r>
      <w:r w:rsidR="003D515B" w:rsidRPr="008C781C">
        <w:rPr>
          <w:bCs/>
          <w:szCs w:val="24"/>
        </w:rPr>
        <w:t>ostja</w:t>
      </w:r>
      <w:r w:rsidR="006E0604" w:rsidRPr="008C781C">
        <w:rPr>
          <w:bCs/>
          <w:szCs w:val="24"/>
        </w:rPr>
        <w:t xml:space="preserve"> ostab </w:t>
      </w:r>
      <w:r w:rsidR="003D515B" w:rsidRPr="008C781C">
        <w:rPr>
          <w:bCs/>
          <w:szCs w:val="24"/>
        </w:rPr>
        <w:t>metsamaterjali</w:t>
      </w:r>
      <w:r w:rsidR="006E0604" w:rsidRPr="008C781C">
        <w:rPr>
          <w:bCs/>
          <w:szCs w:val="24"/>
        </w:rPr>
        <w:t xml:space="preserve"> </w:t>
      </w:r>
      <w:r w:rsidR="003D515B" w:rsidRPr="008C781C">
        <w:rPr>
          <w:bCs/>
          <w:szCs w:val="24"/>
        </w:rPr>
        <w:t>ostja</w:t>
      </w:r>
      <w:r w:rsidR="006E0604" w:rsidRPr="008C781C">
        <w:rPr>
          <w:bCs/>
          <w:szCs w:val="24"/>
        </w:rPr>
        <w:t xml:space="preserve"> laos </w:t>
      </w:r>
      <w:r w:rsidR="00674200" w:rsidRPr="008C781C">
        <w:rPr>
          <w:bCs/>
          <w:szCs w:val="24"/>
        </w:rPr>
        <w:t>t</w:t>
      </w:r>
      <w:r w:rsidR="004D3D2A" w:rsidRPr="008C781C">
        <w:rPr>
          <w:bCs/>
          <w:szCs w:val="24"/>
        </w:rPr>
        <w:t>a</w:t>
      </w:r>
      <w:r w:rsidR="00E0167B" w:rsidRPr="008C781C">
        <w:rPr>
          <w:bCs/>
          <w:szCs w:val="24"/>
        </w:rPr>
        <w:t xml:space="preserve">rneperioodil </w:t>
      </w:r>
      <w:r w:rsidR="00B932B2">
        <w:rPr>
          <w:rFonts w:eastAsia="Calibri"/>
          <w:szCs w:val="24"/>
        </w:rPr>
        <w:t>01.01.2025-30.06.2025</w:t>
      </w:r>
      <w:r w:rsidR="00E0167B" w:rsidRPr="008C781C">
        <w:rPr>
          <w:bCs/>
          <w:szCs w:val="24"/>
        </w:rPr>
        <w:t xml:space="preserve"> </w:t>
      </w:r>
      <w:r w:rsidR="006E0604" w:rsidRPr="008C781C">
        <w:rPr>
          <w:bCs/>
          <w:szCs w:val="24"/>
        </w:rPr>
        <w:t>järgmiste hindadega.</w:t>
      </w:r>
    </w:p>
    <w:tbl>
      <w:tblPr>
        <w:tblW w:w="9718" w:type="dxa"/>
        <w:tblInd w:w="58" w:type="dxa"/>
        <w:tblLayout w:type="fixed"/>
        <w:tblCellMar>
          <w:left w:w="70" w:type="dxa"/>
          <w:right w:w="70" w:type="dxa"/>
        </w:tblCellMar>
        <w:tblLook w:val="0000" w:firstRow="0" w:lastRow="0" w:firstColumn="0" w:lastColumn="0" w:noHBand="0" w:noVBand="0"/>
      </w:tblPr>
      <w:tblGrid>
        <w:gridCol w:w="1943"/>
        <w:gridCol w:w="1944"/>
        <w:gridCol w:w="1943"/>
        <w:gridCol w:w="1944"/>
        <w:gridCol w:w="1944"/>
      </w:tblGrid>
      <w:tr w:rsidR="006E0604" w:rsidRPr="008C781C" w14:paraId="22A5E59A" w14:textId="77777777" w:rsidTr="001A1BF0">
        <w:trPr>
          <w:trHeight w:val="315"/>
        </w:trPr>
        <w:tc>
          <w:tcPr>
            <w:tcW w:w="1943" w:type="dxa"/>
            <w:tcBorders>
              <w:top w:val="single" w:sz="4" w:space="0" w:color="auto"/>
              <w:left w:val="single" w:sz="4" w:space="0" w:color="auto"/>
              <w:bottom w:val="single" w:sz="4" w:space="0" w:color="auto"/>
              <w:right w:val="single" w:sz="4" w:space="0" w:color="auto"/>
            </w:tcBorders>
            <w:noWrap/>
          </w:tcPr>
          <w:p w14:paraId="00481171" w14:textId="77777777" w:rsidR="006E0604" w:rsidRPr="008C781C" w:rsidRDefault="006E0604" w:rsidP="000032C3">
            <w:pPr>
              <w:shd w:val="clear" w:color="auto" w:fill="FFFFFF" w:themeFill="background1"/>
              <w:rPr>
                <w:b/>
                <w:bCs/>
                <w:szCs w:val="24"/>
              </w:rPr>
            </w:pPr>
            <w:r w:rsidRPr="008C781C">
              <w:rPr>
                <w:b/>
                <w:bCs/>
                <w:szCs w:val="24"/>
              </w:rPr>
              <w:t>Sortiment</w:t>
            </w:r>
          </w:p>
        </w:tc>
        <w:tc>
          <w:tcPr>
            <w:tcW w:w="1944" w:type="dxa"/>
            <w:tcBorders>
              <w:top w:val="single" w:sz="4" w:space="0" w:color="auto"/>
              <w:left w:val="nil"/>
              <w:bottom w:val="single" w:sz="4" w:space="0" w:color="auto"/>
              <w:right w:val="single" w:sz="4" w:space="0" w:color="auto"/>
            </w:tcBorders>
            <w:noWrap/>
          </w:tcPr>
          <w:p w14:paraId="67D1CEDA" w14:textId="77777777" w:rsidR="006E0604" w:rsidRPr="008C781C" w:rsidRDefault="006E0604" w:rsidP="000032C3">
            <w:pPr>
              <w:shd w:val="clear" w:color="auto" w:fill="FFFFFF" w:themeFill="background1"/>
              <w:jc w:val="center"/>
              <w:rPr>
                <w:b/>
                <w:bCs/>
                <w:szCs w:val="24"/>
              </w:rPr>
            </w:pPr>
            <w:r w:rsidRPr="008C781C">
              <w:rPr>
                <w:b/>
                <w:bCs/>
                <w:szCs w:val="24"/>
              </w:rPr>
              <w:t>Kvaliteet</w:t>
            </w:r>
          </w:p>
        </w:tc>
        <w:tc>
          <w:tcPr>
            <w:tcW w:w="1943" w:type="dxa"/>
            <w:tcBorders>
              <w:top w:val="single" w:sz="4" w:space="0" w:color="auto"/>
              <w:left w:val="nil"/>
              <w:bottom w:val="single" w:sz="4" w:space="0" w:color="auto"/>
              <w:right w:val="single" w:sz="4" w:space="0" w:color="auto"/>
            </w:tcBorders>
            <w:noWrap/>
          </w:tcPr>
          <w:p w14:paraId="76F960E1" w14:textId="77777777" w:rsidR="006E0604" w:rsidRPr="008C781C" w:rsidRDefault="006E0604" w:rsidP="000032C3">
            <w:pPr>
              <w:shd w:val="clear" w:color="auto" w:fill="FFFFFF" w:themeFill="background1"/>
              <w:jc w:val="center"/>
              <w:rPr>
                <w:b/>
                <w:bCs/>
                <w:szCs w:val="24"/>
              </w:rPr>
            </w:pPr>
            <w:r w:rsidRPr="008C781C">
              <w:rPr>
                <w:b/>
                <w:bCs/>
                <w:szCs w:val="24"/>
              </w:rPr>
              <w:t xml:space="preserve">Diameeter </w:t>
            </w:r>
            <w:r w:rsidR="001A1BF0" w:rsidRPr="008C781C">
              <w:rPr>
                <w:b/>
                <w:bCs/>
                <w:szCs w:val="24"/>
              </w:rPr>
              <w:t xml:space="preserve">kooreta </w:t>
            </w:r>
            <w:r w:rsidRPr="008C781C">
              <w:rPr>
                <w:b/>
                <w:bCs/>
                <w:szCs w:val="24"/>
              </w:rPr>
              <w:t>(cm)</w:t>
            </w:r>
          </w:p>
        </w:tc>
        <w:tc>
          <w:tcPr>
            <w:tcW w:w="1944" w:type="dxa"/>
            <w:tcBorders>
              <w:top w:val="single" w:sz="4" w:space="0" w:color="auto"/>
              <w:left w:val="nil"/>
              <w:bottom w:val="single" w:sz="4" w:space="0" w:color="auto"/>
              <w:right w:val="single" w:sz="4" w:space="0" w:color="auto"/>
            </w:tcBorders>
            <w:noWrap/>
          </w:tcPr>
          <w:p w14:paraId="58067E3D" w14:textId="77777777" w:rsidR="006E0604" w:rsidRPr="008C781C" w:rsidRDefault="006E0604" w:rsidP="000032C3">
            <w:pPr>
              <w:shd w:val="clear" w:color="auto" w:fill="FFFFFF" w:themeFill="background1"/>
              <w:jc w:val="center"/>
              <w:rPr>
                <w:b/>
                <w:bCs/>
                <w:szCs w:val="24"/>
              </w:rPr>
            </w:pPr>
            <w:r w:rsidRPr="008C781C">
              <w:rPr>
                <w:b/>
                <w:bCs/>
                <w:szCs w:val="24"/>
              </w:rPr>
              <w:t xml:space="preserve">Pikkus </w:t>
            </w:r>
            <w:r w:rsidR="001A1BF0" w:rsidRPr="008C781C">
              <w:rPr>
                <w:b/>
                <w:bCs/>
                <w:szCs w:val="24"/>
              </w:rPr>
              <w:t xml:space="preserve">ülemõõduta </w:t>
            </w:r>
            <w:r w:rsidRPr="008C781C">
              <w:rPr>
                <w:b/>
                <w:bCs/>
                <w:szCs w:val="24"/>
              </w:rPr>
              <w:t>(dm)</w:t>
            </w:r>
          </w:p>
        </w:tc>
        <w:tc>
          <w:tcPr>
            <w:tcW w:w="1944" w:type="dxa"/>
            <w:tcBorders>
              <w:top w:val="single" w:sz="4" w:space="0" w:color="auto"/>
              <w:left w:val="nil"/>
              <w:bottom w:val="single" w:sz="4" w:space="0" w:color="auto"/>
              <w:right w:val="single" w:sz="4" w:space="0" w:color="auto"/>
            </w:tcBorders>
          </w:tcPr>
          <w:p w14:paraId="0C25D696" w14:textId="77777777" w:rsidR="006E0604" w:rsidRPr="008C781C" w:rsidRDefault="006E0604" w:rsidP="000032C3">
            <w:pPr>
              <w:shd w:val="clear" w:color="auto" w:fill="FFFFFF" w:themeFill="background1"/>
              <w:jc w:val="center"/>
              <w:rPr>
                <w:b/>
                <w:bCs/>
                <w:szCs w:val="24"/>
              </w:rPr>
            </w:pPr>
            <w:r w:rsidRPr="008C781C">
              <w:rPr>
                <w:b/>
                <w:bCs/>
                <w:szCs w:val="24"/>
              </w:rPr>
              <w:t>Hind  (€/m</w:t>
            </w:r>
            <w:r w:rsidR="001A1BF0" w:rsidRPr="008C781C">
              <w:rPr>
                <w:b/>
                <w:bCs/>
                <w:szCs w:val="24"/>
              </w:rPr>
              <w:t>³</w:t>
            </w:r>
            <w:r w:rsidRPr="008C781C">
              <w:rPr>
                <w:b/>
                <w:bCs/>
                <w:szCs w:val="24"/>
              </w:rPr>
              <w:t>)</w:t>
            </w:r>
          </w:p>
        </w:tc>
      </w:tr>
      <w:tr w:rsidR="005B6CF8" w:rsidRPr="008C781C" w14:paraId="37B4C656" w14:textId="77777777" w:rsidTr="00216701">
        <w:trPr>
          <w:trHeight w:val="315"/>
        </w:trPr>
        <w:tc>
          <w:tcPr>
            <w:tcW w:w="1943" w:type="dxa"/>
            <w:tcBorders>
              <w:top w:val="nil"/>
              <w:left w:val="single" w:sz="4" w:space="0" w:color="auto"/>
              <w:bottom w:val="single" w:sz="4" w:space="0" w:color="auto"/>
              <w:right w:val="single" w:sz="4" w:space="0" w:color="auto"/>
            </w:tcBorders>
            <w:noWrap/>
          </w:tcPr>
          <w:p w14:paraId="516605C2" w14:textId="5C12DCC6" w:rsidR="005B6CF8" w:rsidRPr="008C781C" w:rsidRDefault="005B6CF8" w:rsidP="005B6CF8">
            <w:pPr>
              <w:shd w:val="clear" w:color="auto" w:fill="FFFFFF" w:themeFill="background1"/>
              <w:rPr>
                <w:bCs/>
                <w:szCs w:val="24"/>
              </w:rPr>
            </w:pPr>
            <w:r w:rsidRPr="00D94545">
              <w:t>Kuusepalk</w:t>
            </w:r>
          </w:p>
        </w:tc>
        <w:tc>
          <w:tcPr>
            <w:tcW w:w="1944" w:type="dxa"/>
            <w:tcBorders>
              <w:top w:val="nil"/>
              <w:left w:val="nil"/>
              <w:bottom w:val="single" w:sz="4" w:space="0" w:color="auto"/>
              <w:right w:val="single" w:sz="4" w:space="0" w:color="auto"/>
            </w:tcBorders>
            <w:noWrap/>
          </w:tcPr>
          <w:p w14:paraId="51F7C1E3" w14:textId="5AAC7B49" w:rsidR="005B6CF8" w:rsidRPr="008C781C" w:rsidRDefault="005B6CF8" w:rsidP="005B6CF8">
            <w:pPr>
              <w:shd w:val="clear" w:color="auto" w:fill="FFFFFF" w:themeFill="background1"/>
              <w:jc w:val="center"/>
              <w:rPr>
                <w:bCs/>
                <w:szCs w:val="24"/>
              </w:rPr>
            </w:pPr>
            <w:r w:rsidRPr="00D94545">
              <w:t>ABC</w:t>
            </w:r>
          </w:p>
        </w:tc>
        <w:tc>
          <w:tcPr>
            <w:tcW w:w="1943" w:type="dxa"/>
            <w:tcBorders>
              <w:top w:val="nil"/>
              <w:left w:val="nil"/>
              <w:bottom w:val="single" w:sz="4" w:space="0" w:color="auto"/>
              <w:right w:val="single" w:sz="4" w:space="0" w:color="auto"/>
            </w:tcBorders>
            <w:noWrap/>
          </w:tcPr>
          <w:p w14:paraId="28D5F636" w14:textId="434E9920" w:rsidR="005B6CF8" w:rsidRPr="008C781C" w:rsidRDefault="00F31A70" w:rsidP="005B6CF8">
            <w:pPr>
              <w:shd w:val="clear" w:color="auto" w:fill="FFFFFF" w:themeFill="background1"/>
              <w:jc w:val="center"/>
              <w:rPr>
                <w:bCs/>
                <w:szCs w:val="24"/>
              </w:rPr>
            </w:pPr>
            <w:r>
              <w:t>10</w:t>
            </w:r>
            <w:r w:rsidR="005B6CF8" w:rsidRPr="00D94545">
              <w:t>-12,9</w:t>
            </w:r>
          </w:p>
        </w:tc>
        <w:tc>
          <w:tcPr>
            <w:tcW w:w="1944" w:type="dxa"/>
            <w:tcBorders>
              <w:top w:val="nil"/>
              <w:left w:val="nil"/>
              <w:bottom w:val="single" w:sz="4" w:space="0" w:color="auto"/>
              <w:right w:val="single" w:sz="4" w:space="0" w:color="auto"/>
            </w:tcBorders>
            <w:noWrap/>
          </w:tcPr>
          <w:p w14:paraId="335339CE" w14:textId="4721D9AA" w:rsidR="005B6CF8" w:rsidRPr="008C781C" w:rsidRDefault="005B6CF8" w:rsidP="005B6CF8">
            <w:pPr>
              <w:shd w:val="clear" w:color="auto" w:fill="FFFFFF" w:themeFill="background1"/>
              <w:jc w:val="center"/>
              <w:rPr>
                <w:bCs/>
                <w:szCs w:val="24"/>
              </w:rPr>
            </w:pPr>
            <w:r w:rsidRPr="00D94545">
              <w:t>33-60</w:t>
            </w:r>
          </w:p>
        </w:tc>
        <w:tc>
          <w:tcPr>
            <w:tcW w:w="1944" w:type="dxa"/>
            <w:tcBorders>
              <w:top w:val="nil"/>
              <w:left w:val="nil"/>
              <w:bottom w:val="single" w:sz="4" w:space="0" w:color="auto"/>
              <w:right w:val="single" w:sz="4" w:space="0" w:color="auto"/>
            </w:tcBorders>
          </w:tcPr>
          <w:p w14:paraId="1ADD528E" w14:textId="14776700" w:rsidR="005B6CF8" w:rsidRPr="008C781C" w:rsidRDefault="005B6CF8" w:rsidP="005B6CF8">
            <w:pPr>
              <w:shd w:val="clear" w:color="auto" w:fill="FFFFFF" w:themeFill="background1"/>
              <w:jc w:val="center"/>
              <w:rPr>
                <w:bCs/>
                <w:szCs w:val="24"/>
              </w:rPr>
            </w:pPr>
            <w:r w:rsidRPr="00D94545">
              <w:t>7</w:t>
            </w:r>
            <w:r w:rsidR="00F31A70">
              <w:t>4</w:t>
            </w:r>
          </w:p>
        </w:tc>
      </w:tr>
      <w:tr w:rsidR="005B6CF8" w:rsidRPr="008C781C" w14:paraId="4A480982" w14:textId="77777777" w:rsidTr="00216701">
        <w:trPr>
          <w:trHeight w:val="315"/>
        </w:trPr>
        <w:tc>
          <w:tcPr>
            <w:tcW w:w="1943" w:type="dxa"/>
            <w:tcBorders>
              <w:top w:val="nil"/>
              <w:left w:val="single" w:sz="4" w:space="0" w:color="auto"/>
              <w:bottom w:val="single" w:sz="4" w:space="0" w:color="auto"/>
              <w:right w:val="single" w:sz="4" w:space="0" w:color="auto"/>
            </w:tcBorders>
            <w:noWrap/>
          </w:tcPr>
          <w:p w14:paraId="2D29A64A" w14:textId="65CE4B64" w:rsidR="005B6CF8" w:rsidRPr="008C781C" w:rsidRDefault="005B6CF8" w:rsidP="005B6CF8">
            <w:pPr>
              <w:shd w:val="clear" w:color="auto" w:fill="FFFFFF" w:themeFill="background1"/>
              <w:rPr>
                <w:bCs/>
                <w:szCs w:val="24"/>
              </w:rPr>
            </w:pPr>
            <w:r w:rsidRPr="00D94545">
              <w:t>Kuusepalk</w:t>
            </w:r>
          </w:p>
        </w:tc>
        <w:tc>
          <w:tcPr>
            <w:tcW w:w="1944" w:type="dxa"/>
            <w:tcBorders>
              <w:top w:val="nil"/>
              <w:left w:val="nil"/>
              <w:bottom w:val="single" w:sz="4" w:space="0" w:color="auto"/>
              <w:right w:val="single" w:sz="4" w:space="0" w:color="auto"/>
            </w:tcBorders>
            <w:noWrap/>
          </w:tcPr>
          <w:p w14:paraId="31DD1E94" w14:textId="362F25A7" w:rsidR="005B6CF8" w:rsidRPr="008C781C" w:rsidRDefault="005B6CF8" w:rsidP="005B6CF8">
            <w:pPr>
              <w:shd w:val="clear" w:color="auto" w:fill="FFFFFF" w:themeFill="background1"/>
              <w:jc w:val="center"/>
              <w:rPr>
                <w:bCs/>
                <w:szCs w:val="24"/>
              </w:rPr>
            </w:pPr>
            <w:r w:rsidRPr="00D94545">
              <w:t>ABC</w:t>
            </w:r>
          </w:p>
        </w:tc>
        <w:tc>
          <w:tcPr>
            <w:tcW w:w="1943" w:type="dxa"/>
            <w:tcBorders>
              <w:top w:val="nil"/>
              <w:left w:val="nil"/>
              <w:bottom w:val="single" w:sz="4" w:space="0" w:color="auto"/>
              <w:right w:val="single" w:sz="4" w:space="0" w:color="auto"/>
            </w:tcBorders>
            <w:noWrap/>
          </w:tcPr>
          <w:p w14:paraId="0AEAE85D" w14:textId="49C447D7" w:rsidR="005B6CF8" w:rsidRPr="008C781C" w:rsidRDefault="005B6CF8" w:rsidP="005B6CF8">
            <w:pPr>
              <w:shd w:val="clear" w:color="auto" w:fill="FFFFFF" w:themeFill="background1"/>
              <w:jc w:val="center"/>
              <w:rPr>
                <w:bCs/>
                <w:szCs w:val="24"/>
              </w:rPr>
            </w:pPr>
            <w:r w:rsidRPr="00D94545">
              <w:t>13-17,9</w:t>
            </w:r>
          </w:p>
        </w:tc>
        <w:tc>
          <w:tcPr>
            <w:tcW w:w="1944" w:type="dxa"/>
            <w:tcBorders>
              <w:top w:val="nil"/>
              <w:left w:val="nil"/>
              <w:bottom w:val="single" w:sz="4" w:space="0" w:color="auto"/>
              <w:right w:val="single" w:sz="4" w:space="0" w:color="auto"/>
            </w:tcBorders>
            <w:noWrap/>
          </w:tcPr>
          <w:p w14:paraId="70E0EE08" w14:textId="0A04EA96" w:rsidR="005B6CF8" w:rsidRPr="008C781C" w:rsidRDefault="005B6CF8" w:rsidP="005B6CF8">
            <w:pPr>
              <w:shd w:val="clear" w:color="auto" w:fill="FFFFFF" w:themeFill="background1"/>
              <w:jc w:val="center"/>
              <w:rPr>
                <w:bCs/>
                <w:szCs w:val="24"/>
              </w:rPr>
            </w:pPr>
            <w:r w:rsidRPr="00D94545">
              <w:t>33-60</w:t>
            </w:r>
          </w:p>
        </w:tc>
        <w:tc>
          <w:tcPr>
            <w:tcW w:w="1944" w:type="dxa"/>
            <w:tcBorders>
              <w:top w:val="nil"/>
              <w:left w:val="nil"/>
              <w:bottom w:val="single" w:sz="4" w:space="0" w:color="auto"/>
              <w:right w:val="single" w:sz="4" w:space="0" w:color="auto"/>
            </w:tcBorders>
          </w:tcPr>
          <w:p w14:paraId="0018963B" w14:textId="79A82A0C" w:rsidR="005B6CF8" w:rsidRPr="008C781C" w:rsidRDefault="005B6CF8" w:rsidP="005B6CF8">
            <w:pPr>
              <w:shd w:val="clear" w:color="auto" w:fill="FFFFFF" w:themeFill="background1"/>
              <w:jc w:val="center"/>
              <w:rPr>
                <w:bCs/>
                <w:szCs w:val="24"/>
              </w:rPr>
            </w:pPr>
            <w:r w:rsidRPr="00D94545">
              <w:t>79</w:t>
            </w:r>
          </w:p>
        </w:tc>
      </w:tr>
      <w:tr w:rsidR="005B6CF8" w:rsidRPr="008C781C" w14:paraId="2CB5090C" w14:textId="77777777" w:rsidTr="00216701">
        <w:trPr>
          <w:trHeight w:val="315"/>
        </w:trPr>
        <w:tc>
          <w:tcPr>
            <w:tcW w:w="1943" w:type="dxa"/>
            <w:tcBorders>
              <w:top w:val="nil"/>
              <w:left w:val="single" w:sz="4" w:space="0" w:color="auto"/>
              <w:bottom w:val="single" w:sz="4" w:space="0" w:color="auto"/>
              <w:right w:val="single" w:sz="4" w:space="0" w:color="auto"/>
            </w:tcBorders>
            <w:noWrap/>
          </w:tcPr>
          <w:p w14:paraId="48A1A348" w14:textId="4361F8FC" w:rsidR="005B6CF8" w:rsidRPr="008C781C" w:rsidRDefault="005B6CF8" w:rsidP="005B6CF8">
            <w:pPr>
              <w:shd w:val="clear" w:color="auto" w:fill="FFFFFF" w:themeFill="background1"/>
              <w:rPr>
                <w:szCs w:val="24"/>
              </w:rPr>
            </w:pPr>
            <w:r w:rsidRPr="00D94545">
              <w:t>Kuusepalk</w:t>
            </w:r>
          </w:p>
        </w:tc>
        <w:tc>
          <w:tcPr>
            <w:tcW w:w="1944" w:type="dxa"/>
            <w:tcBorders>
              <w:top w:val="nil"/>
              <w:left w:val="nil"/>
              <w:bottom w:val="single" w:sz="4" w:space="0" w:color="auto"/>
              <w:right w:val="single" w:sz="4" w:space="0" w:color="auto"/>
            </w:tcBorders>
            <w:noWrap/>
          </w:tcPr>
          <w:p w14:paraId="7C01ED93" w14:textId="2099A14F" w:rsidR="005B6CF8" w:rsidRPr="008C781C" w:rsidRDefault="005B6CF8" w:rsidP="005B6CF8">
            <w:pPr>
              <w:shd w:val="clear" w:color="auto" w:fill="FFFFFF" w:themeFill="background1"/>
              <w:jc w:val="center"/>
              <w:rPr>
                <w:bCs/>
                <w:szCs w:val="24"/>
              </w:rPr>
            </w:pPr>
            <w:r w:rsidRPr="00D94545">
              <w:t>ABC</w:t>
            </w:r>
          </w:p>
        </w:tc>
        <w:tc>
          <w:tcPr>
            <w:tcW w:w="1943" w:type="dxa"/>
            <w:tcBorders>
              <w:top w:val="nil"/>
              <w:left w:val="nil"/>
              <w:bottom w:val="single" w:sz="4" w:space="0" w:color="auto"/>
              <w:right w:val="single" w:sz="4" w:space="0" w:color="auto"/>
            </w:tcBorders>
            <w:noWrap/>
          </w:tcPr>
          <w:p w14:paraId="71041A3C" w14:textId="40CE0B4C" w:rsidR="005B6CF8" w:rsidRPr="008C781C" w:rsidRDefault="005B6CF8" w:rsidP="005B6CF8">
            <w:pPr>
              <w:shd w:val="clear" w:color="auto" w:fill="FFFFFF" w:themeFill="background1"/>
              <w:jc w:val="center"/>
              <w:rPr>
                <w:bCs/>
                <w:szCs w:val="24"/>
              </w:rPr>
            </w:pPr>
            <w:r w:rsidRPr="00D94545">
              <w:t>18-24,9</w:t>
            </w:r>
          </w:p>
        </w:tc>
        <w:tc>
          <w:tcPr>
            <w:tcW w:w="1944" w:type="dxa"/>
            <w:tcBorders>
              <w:top w:val="nil"/>
              <w:left w:val="nil"/>
              <w:bottom w:val="single" w:sz="4" w:space="0" w:color="auto"/>
              <w:right w:val="single" w:sz="4" w:space="0" w:color="auto"/>
            </w:tcBorders>
            <w:noWrap/>
          </w:tcPr>
          <w:p w14:paraId="456F571F" w14:textId="3B9433E8" w:rsidR="005B6CF8" w:rsidRPr="008C781C" w:rsidRDefault="005B6CF8" w:rsidP="005B6CF8">
            <w:pPr>
              <w:shd w:val="clear" w:color="auto" w:fill="FFFFFF" w:themeFill="background1"/>
              <w:jc w:val="center"/>
              <w:rPr>
                <w:bCs/>
                <w:szCs w:val="24"/>
              </w:rPr>
            </w:pPr>
            <w:r w:rsidRPr="00D94545">
              <w:t>33-60</w:t>
            </w:r>
          </w:p>
        </w:tc>
        <w:tc>
          <w:tcPr>
            <w:tcW w:w="1944" w:type="dxa"/>
            <w:tcBorders>
              <w:top w:val="nil"/>
              <w:left w:val="nil"/>
              <w:bottom w:val="single" w:sz="4" w:space="0" w:color="auto"/>
              <w:right w:val="single" w:sz="4" w:space="0" w:color="auto"/>
            </w:tcBorders>
          </w:tcPr>
          <w:p w14:paraId="5B6E2CAE" w14:textId="3F982831" w:rsidR="005B6CF8" w:rsidRPr="008C781C" w:rsidRDefault="005B6CF8" w:rsidP="005B6CF8">
            <w:pPr>
              <w:shd w:val="clear" w:color="auto" w:fill="FFFFFF" w:themeFill="background1"/>
              <w:jc w:val="center"/>
              <w:rPr>
                <w:bCs/>
                <w:szCs w:val="24"/>
              </w:rPr>
            </w:pPr>
            <w:r w:rsidRPr="00D94545">
              <w:t>85</w:t>
            </w:r>
          </w:p>
        </w:tc>
      </w:tr>
      <w:tr w:rsidR="005B6CF8" w:rsidRPr="008C781C" w14:paraId="4235DC78" w14:textId="77777777" w:rsidTr="00216701">
        <w:trPr>
          <w:trHeight w:val="315"/>
        </w:trPr>
        <w:tc>
          <w:tcPr>
            <w:tcW w:w="1943" w:type="dxa"/>
            <w:tcBorders>
              <w:top w:val="nil"/>
              <w:left w:val="single" w:sz="4" w:space="0" w:color="auto"/>
              <w:bottom w:val="single" w:sz="4" w:space="0" w:color="auto"/>
              <w:right w:val="single" w:sz="4" w:space="0" w:color="auto"/>
            </w:tcBorders>
            <w:noWrap/>
          </w:tcPr>
          <w:p w14:paraId="3828D22C" w14:textId="4B4AC2A1" w:rsidR="005B6CF8" w:rsidRPr="008C781C" w:rsidRDefault="005B6CF8" w:rsidP="005B6CF8">
            <w:pPr>
              <w:shd w:val="clear" w:color="auto" w:fill="FFFFFF" w:themeFill="background1"/>
              <w:rPr>
                <w:szCs w:val="24"/>
              </w:rPr>
            </w:pPr>
            <w:r w:rsidRPr="00D94545">
              <w:t>Kuusepalk</w:t>
            </w:r>
          </w:p>
        </w:tc>
        <w:tc>
          <w:tcPr>
            <w:tcW w:w="1944" w:type="dxa"/>
            <w:tcBorders>
              <w:top w:val="nil"/>
              <w:left w:val="nil"/>
              <w:bottom w:val="single" w:sz="4" w:space="0" w:color="auto"/>
              <w:right w:val="single" w:sz="4" w:space="0" w:color="auto"/>
            </w:tcBorders>
            <w:noWrap/>
          </w:tcPr>
          <w:p w14:paraId="1113C066" w14:textId="0E198ABC" w:rsidR="005B6CF8" w:rsidRPr="008C781C" w:rsidRDefault="005B6CF8" w:rsidP="005B6CF8">
            <w:pPr>
              <w:shd w:val="clear" w:color="auto" w:fill="FFFFFF" w:themeFill="background1"/>
              <w:jc w:val="center"/>
              <w:rPr>
                <w:bCs/>
                <w:szCs w:val="24"/>
              </w:rPr>
            </w:pPr>
            <w:r w:rsidRPr="00D94545">
              <w:t>ABC</w:t>
            </w:r>
          </w:p>
        </w:tc>
        <w:tc>
          <w:tcPr>
            <w:tcW w:w="1943" w:type="dxa"/>
            <w:tcBorders>
              <w:top w:val="nil"/>
              <w:left w:val="nil"/>
              <w:bottom w:val="single" w:sz="4" w:space="0" w:color="auto"/>
              <w:right w:val="single" w:sz="4" w:space="0" w:color="auto"/>
            </w:tcBorders>
            <w:noWrap/>
          </w:tcPr>
          <w:p w14:paraId="3DC8B770" w14:textId="04EC0586" w:rsidR="005B6CF8" w:rsidRPr="008C781C" w:rsidRDefault="005B6CF8" w:rsidP="005B6CF8">
            <w:pPr>
              <w:shd w:val="clear" w:color="auto" w:fill="FFFFFF" w:themeFill="background1"/>
              <w:jc w:val="center"/>
              <w:rPr>
                <w:bCs/>
                <w:szCs w:val="24"/>
              </w:rPr>
            </w:pPr>
            <w:r w:rsidRPr="00D94545">
              <w:t>25-31,9</w:t>
            </w:r>
          </w:p>
        </w:tc>
        <w:tc>
          <w:tcPr>
            <w:tcW w:w="1944" w:type="dxa"/>
            <w:tcBorders>
              <w:top w:val="nil"/>
              <w:left w:val="nil"/>
              <w:bottom w:val="single" w:sz="4" w:space="0" w:color="auto"/>
              <w:right w:val="single" w:sz="4" w:space="0" w:color="auto"/>
            </w:tcBorders>
            <w:noWrap/>
          </w:tcPr>
          <w:p w14:paraId="583207DF" w14:textId="6D9C9422" w:rsidR="005B6CF8" w:rsidRPr="008C781C" w:rsidRDefault="005B6CF8" w:rsidP="005B6CF8">
            <w:pPr>
              <w:shd w:val="clear" w:color="auto" w:fill="FFFFFF" w:themeFill="background1"/>
              <w:jc w:val="center"/>
              <w:rPr>
                <w:bCs/>
                <w:szCs w:val="24"/>
              </w:rPr>
            </w:pPr>
            <w:r w:rsidRPr="00D94545">
              <w:t>33-60</w:t>
            </w:r>
          </w:p>
        </w:tc>
        <w:tc>
          <w:tcPr>
            <w:tcW w:w="1944" w:type="dxa"/>
            <w:tcBorders>
              <w:top w:val="nil"/>
              <w:left w:val="nil"/>
              <w:bottom w:val="single" w:sz="4" w:space="0" w:color="auto"/>
              <w:right w:val="single" w:sz="4" w:space="0" w:color="auto"/>
            </w:tcBorders>
          </w:tcPr>
          <w:p w14:paraId="1264DB18" w14:textId="2AEBCDDF" w:rsidR="005B6CF8" w:rsidRPr="008C781C" w:rsidRDefault="005B6CF8" w:rsidP="005B6CF8">
            <w:pPr>
              <w:shd w:val="clear" w:color="auto" w:fill="FFFFFF" w:themeFill="background1"/>
              <w:jc w:val="center"/>
              <w:rPr>
                <w:bCs/>
                <w:szCs w:val="24"/>
              </w:rPr>
            </w:pPr>
            <w:r w:rsidRPr="00D94545">
              <w:t>90</w:t>
            </w:r>
          </w:p>
        </w:tc>
      </w:tr>
      <w:tr w:rsidR="005B6CF8" w:rsidRPr="008C781C" w14:paraId="38D21C97" w14:textId="77777777" w:rsidTr="00216701">
        <w:trPr>
          <w:trHeight w:val="315"/>
        </w:trPr>
        <w:tc>
          <w:tcPr>
            <w:tcW w:w="1943" w:type="dxa"/>
            <w:tcBorders>
              <w:top w:val="nil"/>
              <w:left w:val="single" w:sz="4" w:space="0" w:color="auto"/>
              <w:bottom w:val="single" w:sz="4" w:space="0" w:color="auto"/>
              <w:right w:val="single" w:sz="4" w:space="0" w:color="auto"/>
            </w:tcBorders>
            <w:noWrap/>
          </w:tcPr>
          <w:p w14:paraId="2757BCA4" w14:textId="33459EAF" w:rsidR="005B6CF8" w:rsidRPr="008C781C" w:rsidRDefault="005B6CF8" w:rsidP="005B6CF8">
            <w:pPr>
              <w:shd w:val="clear" w:color="auto" w:fill="FFFFFF" w:themeFill="background1"/>
              <w:rPr>
                <w:szCs w:val="24"/>
              </w:rPr>
            </w:pPr>
            <w:r w:rsidRPr="00D94545">
              <w:t>Kuusepalk</w:t>
            </w:r>
          </w:p>
        </w:tc>
        <w:tc>
          <w:tcPr>
            <w:tcW w:w="1944" w:type="dxa"/>
            <w:tcBorders>
              <w:top w:val="nil"/>
              <w:left w:val="nil"/>
              <w:bottom w:val="single" w:sz="4" w:space="0" w:color="auto"/>
              <w:right w:val="single" w:sz="4" w:space="0" w:color="auto"/>
            </w:tcBorders>
            <w:noWrap/>
          </w:tcPr>
          <w:p w14:paraId="6BEC9945" w14:textId="10E55BAB" w:rsidR="005B6CF8" w:rsidRPr="008C781C" w:rsidRDefault="005B6CF8" w:rsidP="005B6CF8">
            <w:pPr>
              <w:shd w:val="clear" w:color="auto" w:fill="FFFFFF" w:themeFill="background1"/>
              <w:jc w:val="center"/>
              <w:rPr>
                <w:bCs/>
                <w:szCs w:val="24"/>
              </w:rPr>
            </w:pPr>
            <w:r w:rsidRPr="00D94545">
              <w:t>ABC</w:t>
            </w:r>
          </w:p>
        </w:tc>
        <w:tc>
          <w:tcPr>
            <w:tcW w:w="1943" w:type="dxa"/>
            <w:tcBorders>
              <w:top w:val="nil"/>
              <w:left w:val="nil"/>
              <w:bottom w:val="single" w:sz="4" w:space="0" w:color="auto"/>
              <w:right w:val="single" w:sz="4" w:space="0" w:color="auto"/>
            </w:tcBorders>
            <w:noWrap/>
          </w:tcPr>
          <w:p w14:paraId="6EC0E705" w14:textId="49FA7C86" w:rsidR="005B6CF8" w:rsidRPr="008C781C" w:rsidRDefault="005B6CF8" w:rsidP="005B6CF8">
            <w:pPr>
              <w:shd w:val="clear" w:color="auto" w:fill="FFFFFF" w:themeFill="background1"/>
              <w:jc w:val="center"/>
              <w:rPr>
                <w:bCs/>
                <w:szCs w:val="24"/>
              </w:rPr>
            </w:pPr>
            <w:r w:rsidRPr="00D94545">
              <w:t>32-50</w:t>
            </w:r>
          </w:p>
        </w:tc>
        <w:tc>
          <w:tcPr>
            <w:tcW w:w="1944" w:type="dxa"/>
            <w:tcBorders>
              <w:top w:val="nil"/>
              <w:left w:val="nil"/>
              <w:bottom w:val="single" w:sz="4" w:space="0" w:color="auto"/>
              <w:right w:val="single" w:sz="4" w:space="0" w:color="auto"/>
            </w:tcBorders>
            <w:noWrap/>
          </w:tcPr>
          <w:p w14:paraId="796BADDD" w14:textId="2987EC82" w:rsidR="005B6CF8" w:rsidRPr="008C781C" w:rsidRDefault="005B6CF8" w:rsidP="005B6CF8">
            <w:pPr>
              <w:shd w:val="clear" w:color="auto" w:fill="FFFFFF" w:themeFill="background1"/>
              <w:jc w:val="center"/>
              <w:rPr>
                <w:bCs/>
                <w:szCs w:val="24"/>
              </w:rPr>
            </w:pPr>
            <w:r w:rsidRPr="00D94545">
              <w:t>33-60</w:t>
            </w:r>
          </w:p>
        </w:tc>
        <w:tc>
          <w:tcPr>
            <w:tcW w:w="1944" w:type="dxa"/>
            <w:tcBorders>
              <w:top w:val="nil"/>
              <w:left w:val="nil"/>
              <w:bottom w:val="single" w:sz="4" w:space="0" w:color="auto"/>
              <w:right w:val="single" w:sz="4" w:space="0" w:color="auto"/>
            </w:tcBorders>
          </w:tcPr>
          <w:p w14:paraId="32F9EBA6" w14:textId="5E890A2C" w:rsidR="005B6CF8" w:rsidRPr="008C781C" w:rsidRDefault="005B6CF8" w:rsidP="005B6CF8">
            <w:pPr>
              <w:shd w:val="clear" w:color="auto" w:fill="FFFFFF" w:themeFill="background1"/>
              <w:jc w:val="center"/>
              <w:rPr>
                <w:bCs/>
                <w:szCs w:val="24"/>
              </w:rPr>
            </w:pPr>
            <w:r w:rsidRPr="00D94545">
              <w:t>90</w:t>
            </w:r>
          </w:p>
        </w:tc>
      </w:tr>
      <w:tr w:rsidR="005B6CF8" w:rsidRPr="008C781C" w14:paraId="1A05643F" w14:textId="77777777" w:rsidTr="00216701">
        <w:trPr>
          <w:trHeight w:val="315"/>
        </w:trPr>
        <w:tc>
          <w:tcPr>
            <w:tcW w:w="1943" w:type="dxa"/>
            <w:tcBorders>
              <w:top w:val="single" w:sz="4" w:space="0" w:color="auto"/>
              <w:left w:val="single" w:sz="4" w:space="0" w:color="auto"/>
              <w:bottom w:val="single" w:sz="4" w:space="0" w:color="auto"/>
              <w:right w:val="single" w:sz="4" w:space="0" w:color="auto"/>
            </w:tcBorders>
            <w:noWrap/>
          </w:tcPr>
          <w:p w14:paraId="6F9FAC29" w14:textId="1BEB210D" w:rsidR="005B6CF8" w:rsidRPr="008C781C" w:rsidRDefault="005B6CF8" w:rsidP="005B6CF8">
            <w:pPr>
              <w:shd w:val="clear" w:color="auto" w:fill="FFFFFF" w:themeFill="background1"/>
              <w:rPr>
                <w:bCs/>
                <w:szCs w:val="24"/>
              </w:rPr>
            </w:pPr>
            <w:r w:rsidRPr="005A34CC">
              <w:t>Kuusepalk</w:t>
            </w:r>
          </w:p>
        </w:tc>
        <w:tc>
          <w:tcPr>
            <w:tcW w:w="1944" w:type="dxa"/>
            <w:tcBorders>
              <w:top w:val="single" w:sz="4" w:space="0" w:color="auto"/>
              <w:left w:val="nil"/>
              <w:bottom w:val="single" w:sz="4" w:space="0" w:color="auto"/>
              <w:right w:val="single" w:sz="4" w:space="0" w:color="auto"/>
            </w:tcBorders>
            <w:noWrap/>
          </w:tcPr>
          <w:p w14:paraId="5B9CA2E5" w14:textId="671B31D2" w:rsidR="005B6CF8" w:rsidRPr="008C781C" w:rsidRDefault="005B6CF8" w:rsidP="005B6CF8">
            <w:pPr>
              <w:shd w:val="clear" w:color="auto" w:fill="FFFFFF" w:themeFill="background1"/>
              <w:jc w:val="center"/>
              <w:rPr>
                <w:bCs/>
                <w:szCs w:val="24"/>
              </w:rPr>
            </w:pPr>
            <w:r w:rsidRPr="005A34CC">
              <w:t>D</w:t>
            </w:r>
          </w:p>
        </w:tc>
        <w:tc>
          <w:tcPr>
            <w:tcW w:w="1943" w:type="dxa"/>
            <w:tcBorders>
              <w:top w:val="single" w:sz="4" w:space="0" w:color="auto"/>
              <w:left w:val="nil"/>
              <w:bottom w:val="single" w:sz="4" w:space="0" w:color="auto"/>
              <w:right w:val="single" w:sz="4" w:space="0" w:color="auto"/>
            </w:tcBorders>
            <w:noWrap/>
          </w:tcPr>
          <w:p w14:paraId="23220ABA" w14:textId="16B72D36" w:rsidR="005B6CF8" w:rsidRPr="008C781C" w:rsidRDefault="00F44EA1" w:rsidP="005B6CF8">
            <w:pPr>
              <w:shd w:val="clear" w:color="auto" w:fill="FFFFFF" w:themeFill="background1"/>
              <w:jc w:val="center"/>
              <w:rPr>
                <w:bCs/>
                <w:szCs w:val="24"/>
              </w:rPr>
            </w:pPr>
            <w:r>
              <w:t>10</w:t>
            </w:r>
            <w:r w:rsidR="005B6CF8" w:rsidRPr="005A34CC">
              <w:t>-12,9</w:t>
            </w:r>
          </w:p>
        </w:tc>
        <w:tc>
          <w:tcPr>
            <w:tcW w:w="1944" w:type="dxa"/>
            <w:tcBorders>
              <w:top w:val="single" w:sz="4" w:space="0" w:color="auto"/>
              <w:left w:val="nil"/>
              <w:bottom w:val="single" w:sz="4" w:space="0" w:color="auto"/>
              <w:right w:val="single" w:sz="4" w:space="0" w:color="auto"/>
            </w:tcBorders>
            <w:noWrap/>
          </w:tcPr>
          <w:p w14:paraId="6C024BBF" w14:textId="13906F61" w:rsidR="005B6CF8" w:rsidRPr="008C781C" w:rsidRDefault="005B6CF8" w:rsidP="005B6CF8">
            <w:pPr>
              <w:shd w:val="clear" w:color="auto" w:fill="FFFFFF" w:themeFill="background1"/>
              <w:jc w:val="center"/>
              <w:rPr>
                <w:bCs/>
                <w:szCs w:val="24"/>
              </w:rPr>
            </w:pPr>
            <w:r w:rsidRPr="005B44CB">
              <w:t>33-60</w:t>
            </w:r>
          </w:p>
        </w:tc>
        <w:tc>
          <w:tcPr>
            <w:tcW w:w="1944" w:type="dxa"/>
            <w:tcBorders>
              <w:top w:val="single" w:sz="4" w:space="0" w:color="auto"/>
              <w:left w:val="nil"/>
              <w:bottom w:val="single" w:sz="4" w:space="0" w:color="auto"/>
              <w:right w:val="single" w:sz="4" w:space="0" w:color="auto"/>
            </w:tcBorders>
          </w:tcPr>
          <w:p w14:paraId="2F20D7D9" w14:textId="4EE2CBF8" w:rsidR="005B6CF8" w:rsidRPr="008C781C" w:rsidRDefault="00F31A70" w:rsidP="005B6CF8">
            <w:pPr>
              <w:shd w:val="clear" w:color="auto" w:fill="FFFFFF" w:themeFill="background1"/>
              <w:jc w:val="center"/>
              <w:rPr>
                <w:bCs/>
                <w:szCs w:val="24"/>
              </w:rPr>
            </w:pPr>
            <w:r>
              <w:t>40</w:t>
            </w:r>
          </w:p>
        </w:tc>
      </w:tr>
      <w:tr w:rsidR="005B6CF8" w:rsidRPr="008C781C" w14:paraId="259E2F20" w14:textId="77777777" w:rsidTr="00216701">
        <w:trPr>
          <w:trHeight w:val="315"/>
        </w:trPr>
        <w:tc>
          <w:tcPr>
            <w:tcW w:w="1943" w:type="dxa"/>
            <w:tcBorders>
              <w:top w:val="single" w:sz="4" w:space="0" w:color="auto"/>
              <w:left w:val="single" w:sz="4" w:space="0" w:color="auto"/>
              <w:bottom w:val="single" w:sz="4" w:space="0" w:color="auto"/>
              <w:right w:val="single" w:sz="4" w:space="0" w:color="auto"/>
            </w:tcBorders>
            <w:noWrap/>
          </w:tcPr>
          <w:p w14:paraId="145203B8" w14:textId="570823A8" w:rsidR="005B6CF8" w:rsidRPr="00D94545" w:rsidRDefault="005B6CF8" w:rsidP="005B6CF8">
            <w:pPr>
              <w:shd w:val="clear" w:color="auto" w:fill="FFFFFF" w:themeFill="background1"/>
            </w:pPr>
            <w:r w:rsidRPr="005A34CC">
              <w:t>Kuusepalk</w:t>
            </w:r>
          </w:p>
        </w:tc>
        <w:tc>
          <w:tcPr>
            <w:tcW w:w="1944" w:type="dxa"/>
            <w:tcBorders>
              <w:top w:val="single" w:sz="4" w:space="0" w:color="auto"/>
              <w:left w:val="nil"/>
              <w:bottom w:val="single" w:sz="4" w:space="0" w:color="auto"/>
              <w:right w:val="single" w:sz="4" w:space="0" w:color="auto"/>
            </w:tcBorders>
            <w:noWrap/>
          </w:tcPr>
          <w:p w14:paraId="29655754" w14:textId="2889FC5F" w:rsidR="005B6CF8" w:rsidRPr="00D94545" w:rsidRDefault="005B6CF8" w:rsidP="005B6CF8">
            <w:pPr>
              <w:shd w:val="clear" w:color="auto" w:fill="FFFFFF" w:themeFill="background1"/>
              <w:jc w:val="center"/>
            </w:pPr>
            <w:r w:rsidRPr="005A34CC">
              <w:t>D</w:t>
            </w:r>
          </w:p>
        </w:tc>
        <w:tc>
          <w:tcPr>
            <w:tcW w:w="1943" w:type="dxa"/>
            <w:tcBorders>
              <w:top w:val="single" w:sz="4" w:space="0" w:color="auto"/>
              <w:left w:val="nil"/>
              <w:bottom w:val="single" w:sz="4" w:space="0" w:color="auto"/>
              <w:right w:val="single" w:sz="4" w:space="0" w:color="auto"/>
            </w:tcBorders>
            <w:noWrap/>
          </w:tcPr>
          <w:p w14:paraId="2FD3EECF" w14:textId="106D8D93" w:rsidR="005B6CF8" w:rsidRPr="00D94545" w:rsidRDefault="005B6CF8" w:rsidP="005B6CF8">
            <w:pPr>
              <w:shd w:val="clear" w:color="auto" w:fill="FFFFFF" w:themeFill="background1"/>
              <w:jc w:val="center"/>
            </w:pPr>
            <w:r w:rsidRPr="005A34CC">
              <w:t>13-17,9</w:t>
            </w:r>
          </w:p>
        </w:tc>
        <w:tc>
          <w:tcPr>
            <w:tcW w:w="1944" w:type="dxa"/>
            <w:tcBorders>
              <w:top w:val="single" w:sz="4" w:space="0" w:color="auto"/>
              <w:left w:val="nil"/>
              <w:bottom w:val="single" w:sz="4" w:space="0" w:color="auto"/>
              <w:right w:val="single" w:sz="4" w:space="0" w:color="auto"/>
            </w:tcBorders>
            <w:noWrap/>
          </w:tcPr>
          <w:p w14:paraId="707D4500" w14:textId="5217E592" w:rsidR="005B6CF8" w:rsidRPr="00D94545" w:rsidRDefault="005B6CF8" w:rsidP="005B6CF8">
            <w:pPr>
              <w:shd w:val="clear" w:color="auto" w:fill="FFFFFF" w:themeFill="background1"/>
              <w:jc w:val="center"/>
            </w:pPr>
            <w:r w:rsidRPr="005B44CB">
              <w:t>33-60</w:t>
            </w:r>
          </w:p>
        </w:tc>
        <w:tc>
          <w:tcPr>
            <w:tcW w:w="1944" w:type="dxa"/>
            <w:tcBorders>
              <w:top w:val="single" w:sz="4" w:space="0" w:color="auto"/>
              <w:left w:val="nil"/>
              <w:bottom w:val="single" w:sz="4" w:space="0" w:color="auto"/>
              <w:right w:val="single" w:sz="4" w:space="0" w:color="auto"/>
            </w:tcBorders>
          </w:tcPr>
          <w:p w14:paraId="10CD0DFC" w14:textId="1BA3EC76" w:rsidR="005B6CF8" w:rsidRPr="00D94545" w:rsidRDefault="005B6CF8" w:rsidP="005B6CF8">
            <w:pPr>
              <w:shd w:val="clear" w:color="auto" w:fill="FFFFFF" w:themeFill="background1"/>
              <w:jc w:val="center"/>
            </w:pPr>
            <w:r w:rsidRPr="005A34CC">
              <w:t>50</w:t>
            </w:r>
          </w:p>
        </w:tc>
      </w:tr>
      <w:tr w:rsidR="005B6CF8" w:rsidRPr="008C781C" w14:paraId="556F96FA" w14:textId="77777777" w:rsidTr="00216701">
        <w:trPr>
          <w:trHeight w:val="315"/>
        </w:trPr>
        <w:tc>
          <w:tcPr>
            <w:tcW w:w="1943" w:type="dxa"/>
            <w:tcBorders>
              <w:top w:val="single" w:sz="4" w:space="0" w:color="auto"/>
              <w:left w:val="single" w:sz="4" w:space="0" w:color="auto"/>
              <w:bottom w:val="single" w:sz="4" w:space="0" w:color="auto"/>
              <w:right w:val="single" w:sz="4" w:space="0" w:color="auto"/>
            </w:tcBorders>
            <w:noWrap/>
          </w:tcPr>
          <w:p w14:paraId="4082A967" w14:textId="7AB32323" w:rsidR="005B6CF8" w:rsidRPr="00D94545" w:rsidRDefault="005B6CF8" w:rsidP="005B6CF8">
            <w:pPr>
              <w:shd w:val="clear" w:color="auto" w:fill="FFFFFF" w:themeFill="background1"/>
            </w:pPr>
            <w:r w:rsidRPr="005A34CC">
              <w:t>Kuusepalk</w:t>
            </w:r>
          </w:p>
        </w:tc>
        <w:tc>
          <w:tcPr>
            <w:tcW w:w="1944" w:type="dxa"/>
            <w:tcBorders>
              <w:top w:val="single" w:sz="4" w:space="0" w:color="auto"/>
              <w:left w:val="nil"/>
              <w:bottom w:val="single" w:sz="4" w:space="0" w:color="auto"/>
              <w:right w:val="single" w:sz="4" w:space="0" w:color="auto"/>
            </w:tcBorders>
            <w:noWrap/>
          </w:tcPr>
          <w:p w14:paraId="6FA9B8E5" w14:textId="2FCC118D" w:rsidR="005B6CF8" w:rsidRPr="00D94545" w:rsidRDefault="005B6CF8" w:rsidP="005B6CF8">
            <w:pPr>
              <w:shd w:val="clear" w:color="auto" w:fill="FFFFFF" w:themeFill="background1"/>
              <w:jc w:val="center"/>
            </w:pPr>
            <w:r w:rsidRPr="005A34CC">
              <w:t>D</w:t>
            </w:r>
          </w:p>
        </w:tc>
        <w:tc>
          <w:tcPr>
            <w:tcW w:w="1943" w:type="dxa"/>
            <w:tcBorders>
              <w:top w:val="single" w:sz="4" w:space="0" w:color="auto"/>
              <w:left w:val="nil"/>
              <w:bottom w:val="single" w:sz="4" w:space="0" w:color="auto"/>
              <w:right w:val="single" w:sz="4" w:space="0" w:color="auto"/>
            </w:tcBorders>
            <w:noWrap/>
          </w:tcPr>
          <w:p w14:paraId="5D271948" w14:textId="5720D11E" w:rsidR="005B6CF8" w:rsidRPr="00D94545" w:rsidRDefault="005B6CF8" w:rsidP="005B6CF8">
            <w:pPr>
              <w:shd w:val="clear" w:color="auto" w:fill="FFFFFF" w:themeFill="background1"/>
              <w:jc w:val="center"/>
            </w:pPr>
            <w:r w:rsidRPr="005A34CC">
              <w:t>18+</w:t>
            </w:r>
          </w:p>
        </w:tc>
        <w:tc>
          <w:tcPr>
            <w:tcW w:w="1944" w:type="dxa"/>
            <w:tcBorders>
              <w:top w:val="single" w:sz="4" w:space="0" w:color="auto"/>
              <w:left w:val="nil"/>
              <w:bottom w:val="single" w:sz="4" w:space="0" w:color="auto"/>
              <w:right w:val="single" w:sz="4" w:space="0" w:color="auto"/>
            </w:tcBorders>
            <w:noWrap/>
          </w:tcPr>
          <w:p w14:paraId="4001D52B" w14:textId="11029683" w:rsidR="005B6CF8" w:rsidRPr="00D94545" w:rsidRDefault="005B6CF8" w:rsidP="005B6CF8">
            <w:pPr>
              <w:shd w:val="clear" w:color="auto" w:fill="FFFFFF" w:themeFill="background1"/>
              <w:jc w:val="center"/>
            </w:pPr>
            <w:r w:rsidRPr="005B44CB">
              <w:t>33-60</w:t>
            </w:r>
          </w:p>
        </w:tc>
        <w:tc>
          <w:tcPr>
            <w:tcW w:w="1944" w:type="dxa"/>
            <w:tcBorders>
              <w:top w:val="single" w:sz="4" w:space="0" w:color="auto"/>
              <w:left w:val="nil"/>
              <w:bottom w:val="single" w:sz="4" w:space="0" w:color="auto"/>
              <w:right w:val="single" w:sz="4" w:space="0" w:color="auto"/>
            </w:tcBorders>
          </w:tcPr>
          <w:p w14:paraId="215BAFAF" w14:textId="4B761374" w:rsidR="005B6CF8" w:rsidRPr="00D94545" w:rsidRDefault="00F31A70" w:rsidP="005B6CF8">
            <w:pPr>
              <w:shd w:val="clear" w:color="auto" w:fill="FFFFFF" w:themeFill="background1"/>
              <w:jc w:val="center"/>
            </w:pPr>
            <w:r>
              <w:t>50</w:t>
            </w:r>
          </w:p>
        </w:tc>
      </w:tr>
      <w:tr w:rsidR="005B6CF8" w:rsidRPr="008C781C" w14:paraId="1D4FC8C8" w14:textId="77777777" w:rsidTr="00216701">
        <w:trPr>
          <w:trHeight w:val="315"/>
        </w:trPr>
        <w:tc>
          <w:tcPr>
            <w:tcW w:w="1943" w:type="dxa"/>
            <w:tcBorders>
              <w:top w:val="single" w:sz="4" w:space="0" w:color="auto"/>
              <w:left w:val="single" w:sz="4" w:space="0" w:color="auto"/>
              <w:bottom w:val="single" w:sz="4" w:space="0" w:color="auto"/>
              <w:right w:val="single" w:sz="4" w:space="0" w:color="auto"/>
            </w:tcBorders>
            <w:noWrap/>
          </w:tcPr>
          <w:p w14:paraId="34FFDCD2" w14:textId="177106E5" w:rsidR="005B6CF8" w:rsidRPr="00D94545" w:rsidRDefault="005B6CF8" w:rsidP="005B6CF8">
            <w:pPr>
              <w:shd w:val="clear" w:color="auto" w:fill="FFFFFF" w:themeFill="background1"/>
            </w:pPr>
            <w:r w:rsidRPr="005A34CC">
              <w:t>Kuusepalk</w:t>
            </w:r>
          </w:p>
        </w:tc>
        <w:tc>
          <w:tcPr>
            <w:tcW w:w="1944" w:type="dxa"/>
            <w:tcBorders>
              <w:top w:val="single" w:sz="4" w:space="0" w:color="auto"/>
              <w:left w:val="nil"/>
              <w:bottom w:val="single" w:sz="4" w:space="0" w:color="auto"/>
              <w:right w:val="single" w:sz="4" w:space="0" w:color="auto"/>
            </w:tcBorders>
            <w:noWrap/>
          </w:tcPr>
          <w:p w14:paraId="56C7429F" w14:textId="66223776" w:rsidR="005B6CF8" w:rsidRPr="00D94545" w:rsidRDefault="005B6CF8" w:rsidP="005B6CF8">
            <w:pPr>
              <w:shd w:val="clear" w:color="auto" w:fill="FFFFFF" w:themeFill="background1"/>
              <w:jc w:val="center"/>
            </w:pPr>
            <w:r w:rsidRPr="005A34CC">
              <w:t>Praak</w:t>
            </w:r>
          </w:p>
        </w:tc>
        <w:tc>
          <w:tcPr>
            <w:tcW w:w="1943" w:type="dxa"/>
            <w:tcBorders>
              <w:top w:val="single" w:sz="4" w:space="0" w:color="auto"/>
              <w:left w:val="nil"/>
              <w:bottom w:val="single" w:sz="4" w:space="0" w:color="auto"/>
              <w:right w:val="single" w:sz="4" w:space="0" w:color="auto"/>
            </w:tcBorders>
            <w:noWrap/>
          </w:tcPr>
          <w:p w14:paraId="3553C1E7" w14:textId="77777777" w:rsidR="005B6CF8" w:rsidRPr="00D94545" w:rsidRDefault="005B6CF8" w:rsidP="005B6CF8">
            <w:pPr>
              <w:shd w:val="clear" w:color="auto" w:fill="FFFFFF" w:themeFill="background1"/>
              <w:jc w:val="center"/>
            </w:pPr>
          </w:p>
        </w:tc>
        <w:tc>
          <w:tcPr>
            <w:tcW w:w="1944" w:type="dxa"/>
            <w:tcBorders>
              <w:top w:val="single" w:sz="4" w:space="0" w:color="auto"/>
              <w:left w:val="nil"/>
              <w:bottom w:val="single" w:sz="4" w:space="0" w:color="auto"/>
              <w:right w:val="single" w:sz="4" w:space="0" w:color="auto"/>
            </w:tcBorders>
            <w:noWrap/>
          </w:tcPr>
          <w:p w14:paraId="69428339" w14:textId="77777777" w:rsidR="005B6CF8" w:rsidRPr="00D94545" w:rsidRDefault="005B6CF8" w:rsidP="005B6CF8">
            <w:pPr>
              <w:shd w:val="clear" w:color="auto" w:fill="FFFFFF" w:themeFill="background1"/>
              <w:jc w:val="center"/>
            </w:pPr>
          </w:p>
        </w:tc>
        <w:tc>
          <w:tcPr>
            <w:tcW w:w="1944" w:type="dxa"/>
            <w:tcBorders>
              <w:top w:val="single" w:sz="4" w:space="0" w:color="auto"/>
              <w:left w:val="nil"/>
              <w:bottom w:val="single" w:sz="4" w:space="0" w:color="auto"/>
              <w:right w:val="single" w:sz="4" w:space="0" w:color="auto"/>
            </w:tcBorders>
          </w:tcPr>
          <w:p w14:paraId="37B10669" w14:textId="49B69384" w:rsidR="005B6CF8" w:rsidRPr="00D94545" w:rsidRDefault="005B6CF8" w:rsidP="005B6CF8">
            <w:pPr>
              <w:shd w:val="clear" w:color="auto" w:fill="FFFFFF" w:themeFill="background1"/>
              <w:jc w:val="center"/>
            </w:pPr>
            <w:r w:rsidRPr="005A34CC">
              <w:t>35</w:t>
            </w:r>
          </w:p>
        </w:tc>
      </w:tr>
    </w:tbl>
    <w:p w14:paraId="5BE37224" w14:textId="77777777" w:rsidR="006E0604" w:rsidRPr="008C781C" w:rsidRDefault="006E0604" w:rsidP="000032C3">
      <w:pPr>
        <w:shd w:val="clear" w:color="auto" w:fill="FFFFFF" w:themeFill="background1"/>
        <w:tabs>
          <w:tab w:val="left" w:pos="1134"/>
        </w:tabs>
        <w:jc w:val="both"/>
        <w:rPr>
          <w:bCs/>
          <w:szCs w:val="24"/>
        </w:rPr>
      </w:pPr>
    </w:p>
    <w:p w14:paraId="3F9EC431" w14:textId="0994B667" w:rsidR="006E0604" w:rsidRPr="008C781C"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 xml:space="preserve">Eestis kehtestatud </w:t>
      </w:r>
      <w:r w:rsidRPr="008C781C">
        <w:rPr>
          <w:bCs/>
          <w:szCs w:val="24"/>
        </w:rPr>
        <w:t>käibemaks.</w:t>
      </w:r>
    </w:p>
    <w:p w14:paraId="48D961F8" w14:textId="77777777" w:rsidR="006E0604" w:rsidRPr="008C781C" w:rsidRDefault="006E0604" w:rsidP="000032C3">
      <w:pPr>
        <w:shd w:val="clear" w:color="auto" w:fill="FFFFFF" w:themeFill="background1"/>
        <w:tabs>
          <w:tab w:val="left" w:pos="1134"/>
        </w:tabs>
        <w:jc w:val="both"/>
        <w:rPr>
          <w:bCs/>
          <w:szCs w:val="24"/>
        </w:rPr>
      </w:pPr>
    </w:p>
    <w:p w14:paraId="767129FE" w14:textId="5123C68A" w:rsidR="00FF419A" w:rsidRPr="008C781C" w:rsidRDefault="00FF419A" w:rsidP="00B932B2">
      <w:pPr>
        <w:tabs>
          <w:tab w:val="left" w:pos="1134"/>
        </w:tabs>
        <w:jc w:val="both"/>
        <w:rPr>
          <w:bCs/>
          <w:szCs w:val="24"/>
        </w:rPr>
      </w:pPr>
      <w:r w:rsidRPr="008C781C">
        <w:rPr>
          <w:b/>
          <w:bCs/>
          <w:szCs w:val="24"/>
        </w:rPr>
        <w:t>2.</w:t>
      </w:r>
      <w:r w:rsidRPr="008C781C">
        <w:rPr>
          <w:bCs/>
          <w:szCs w:val="24"/>
        </w:rPr>
        <w:t xml:space="preserve"> </w:t>
      </w:r>
      <w:r w:rsidR="00B932B2" w:rsidRPr="00CB346E">
        <w:rPr>
          <w:bCs/>
          <w:sz w:val="22"/>
          <w:szCs w:val="22"/>
        </w:rPr>
        <w:t xml:space="preserve">Lähtuvalt juhendist on ostja pakkumusele omistatud hindamiskriteeriumite punktisumma </w:t>
      </w:r>
      <w:r w:rsidR="00B932B2">
        <w:rPr>
          <w:bCs/>
          <w:sz w:val="22"/>
          <w:szCs w:val="22"/>
        </w:rPr>
        <w:t>17</w:t>
      </w:r>
      <w:r w:rsidR="00B932B2" w:rsidRPr="00CB346E">
        <w:rPr>
          <w:bCs/>
          <w:sz w:val="22"/>
          <w:szCs w:val="22"/>
        </w:rPr>
        <w:t xml:space="preserve">, lähtuvalt juhendist on hinnapunkti väärtus </w:t>
      </w:r>
      <w:r w:rsidR="00B932B2">
        <w:rPr>
          <w:bCs/>
          <w:sz w:val="22"/>
          <w:szCs w:val="22"/>
        </w:rPr>
        <w:t>0,67</w:t>
      </w:r>
      <w:r w:rsidR="00B932B2" w:rsidRPr="00CB346E">
        <w:rPr>
          <w:bCs/>
          <w:sz w:val="22"/>
          <w:szCs w:val="22"/>
        </w:rPr>
        <w:t xml:space="preserve"> eur/m³, ostja hinnapunktide summa tarnekohas </w:t>
      </w:r>
      <w:r w:rsidR="00B932B2">
        <w:rPr>
          <w:bCs/>
          <w:sz w:val="22"/>
          <w:szCs w:val="22"/>
        </w:rPr>
        <w:t>11,39</w:t>
      </w:r>
      <w:r w:rsidR="00B932B2" w:rsidRPr="00CB346E">
        <w:rPr>
          <w:bCs/>
          <w:sz w:val="22"/>
          <w:szCs w:val="22"/>
        </w:rPr>
        <w:t xml:space="preserve"> eur/m</w:t>
      </w:r>
    </w:p>
    <w:p w14:paraId="6E64FDDD" w14:textId="77777777" w:rsidR="006E0604" w:rsidRPr="008C781C" w:rsidRDefault="00674200" w:rsidP="000032C3">
      <w:pPr>
        <w:shd w:val="clear" w:color="auto" w:fill="FFFFFF" w:themeFill="background1"/>
        <w:jc w:val="both"/>
        <w:rPr>
          <w:b/>
          <w:szCs w:val="24"/>
        </w:rPr>
      </w:pPr>
      <w:r w:rsidRPr="008C781C">
        <w:rPr>
          <w:b/>
          <w:szCs w:val="24"/>
        </w:rPr>
        <w:t>P</w:t>
      </w:r>
      <w:r w:rsidR="003D515B" w:rsidRPr="008C781C">
        <w:rPr>
          <w:b/>
          <w:szCs w:val="24"/>
        </w:rPr>
        <w:t>oolte</w:t>
      </w:r>
      <w:r w:rsidR="006E0604" w:rsidRPr="008C781C">
        <w:rPr>
          <w:b/>
          <w:szCs w:val="24"/>
        </w:rPr>
        <w:t xml:space="preserve"> andmed ja allkirjad </w:t>
      </w:r>
    </w:p>
    <w:p w14:paraId="336C0C95" w14:textId="77777777" w:rsidR="006E0604" w:rsidRPr="008C781C" w:rsidRDefault="006E0604" w:rsidP="000032C3">
      <w:pPr>
        <w:shd w:val="clear" w:color="auto" w:fill="FFFFFF" w:themeFill="background1"/>
        <w:rPr>
          <w:szCs w:val="24"/>
        </w:rPr>
      </w:pPr>
    </w:p>
    <w:p w14:paraId="532B8F5D" w14:textId="77777777"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p>
    <w:p w14:paraId="4927B774" w14:textId="77777777" w:rsidR="006E0604" w:rsidRPr="008C781C" w:rsidRDefault="006E0604" w:rsidP="000032C3">
      <w:pPr>
        <w:shd w:val="clear" w:color="auto" w:fill="FFFFFF" w:themeFill="background1"/>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742AE" w:rsidRPr="008C781C" w14:paraId="714FA0DC" w14:textId="77777777" w:rsidTr="006F5ABD">
        <w:trPr>
          <w:trHeight w:val="551"/>
        </w:trPr>
        <w:tc>
          <w:tcPr>
            <w:tcW w:w="4175" w:type="dxa"/>
            <w:vAlign w:val="bottom"/>
          </w:tcPr>
          <w:p w14:paraId="13B5C0B9" w14:textId="77777777" w:rsidR="005742AE" w:rsidRPr="008C781C" w:rsidRDefault="0024073C" w:rsidP="006F5ABD">
            <w:pPr>
              <w:rPr>
                <w:spacing w:val="0"/>
                <w:szCs w:val="24"/>
              </w:rPr>
            </w:pPr>
            <w:sdt>
              <w:sdtPr>
                <w:rPr>
                  <w:spacing w:val="0"/>
                  <w:szCs w:val="24"/>
                </w:rPr>
                <w:id w:val="978189171"/>
                <w:placeholder>
                  <w:docPart w:val="99F506406F1F4F0C931BB953AF9D0E20"/>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c>
          <w:tcPr>
            <w:tcW w:w="1178" w:type="dxa"/>
          </w:tcPr>
          <w:p w14:paraId="3EAF3C0B" w14:textId="77777777" w:rsidR="005742AE" w:rsidRPr="008C781C" w:rsidRDefault="005742AE" w:rsidP="006F5ABD">
            <w:pPr>
              <w:jc w:val="both"/>
              <w:rPr>
                <w:spacing w:val="0"/>
                <w:szCs w:val="24"/>
              </w:rPr>
            </w:pPr>
          </w:p>
        </w:tc>
        <w:tc>
          <w:tcPr>
            <w:tcW w:w="3719" w:type="dxa"/>
            <w:vAlign w:val="bottom"/>
          </w:tcPr>
          <w:p w14:paraId="639F4CBB" w14:textId="77777777" w:rsidR="005742AE" w:rsidRPr="008C781C" w:rsidRDefault="0024073C" w:rsidP="006F5ABD">
            <w:pPr>
              <w:rPr>
                <w:spacing w:val="0"/>
                <w:szCs w:val="24"/>
              </w:rPr>
            </w:pPr>
            <w:sdt>
              <w:sdtPr>
                <w:rPr>
                  <w:spacing w:val="0"/>
                  <w:szCs w:val="24"/>
                </w:rPr>
                <w:id w:val="-596705272"/>
                <w:placeholder>
                  <w:docPart w:val="FDB51913F58D4BCEB5772195C30DA555"/>
                </w:placeholder>
                <w:comboBox>
                  <w:listItem w:displayText=" " w:value=" "/>
                  <w:listItem w:displayText="(allkirjastatud digitaalselt)" w:value="(allkirjastatud digitaalselt)"/>
                </w:comboBox>
              </w:sdtPr>
              <w:sdtEndPr/>
              <w:sdtContent>
                <w:r w:rsidR="005A262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742AE" w:rsidRPr="008C781C" w14:paraId="52314AB5" w14:textId="77777777" w:rsidTr="00E5623F">
        <w:trPr>
          <w:trHeight w:val="562"/>
        </w:trPr>
        <w:tc>
          <w:tcPr>
            <w:tcW w:w="5245" w:type="dxa"/>
            <w:vAlign w:val="bottom"/>
          </w:tcPr>
          <w:p w14:paraId="16DB0C97" w14:textId="77777777" w:rsidR="005742AE" w:rsidRPr="008C781C" w:rsidRDefault="005742AE" w:rsidP="006F5ABD">
            <w:pPr>
              <w:tabs>
                <w:tab w:val="left" w:pos="4320"/>
              </w:tabs>
              <w:spacing w:after="240"/>
              <w:rPr>
                <w:spacing w:val="0"/>
                <w:szCs w:val="24"/>
              </w:rPr>
            </w:pPr>
          </w:p>
        </w:tc>
        <w:tc>
          <w:tcPr>
            <w:tcW w:w="3506" w:type="dxa"/>
            <w:vAlign w:val="bottom"/>
          </w:tcPr>
          <w:p w14:paraId="6C7EA949" w14:textId="77777777" w:rsidR="005742AE" w:rsidRPr="008C781C" w:rsidRDefault="005742AE" w:rsidP="006F5ABD">
            <w:pPr>
              <w:tabs>
                <w:tab w:val="left" w:pos="4320"/>
              </w:tabs>
              <w:rPr>
                <w:spacing w:val="0"/>
                <w:szCs w:val="24"/>
              </w:rPr>
            </w:pPr>
          </w:p>
        </w:tc>
      </w:tr>
      <w:tr w:rsidR="00E5623F" w:rsidRPr="008C781C" w14:paraId="6AC56268" w14:textId="77777777" w:rsidTr="00E5623F">
        <w:trPr>
          <w:trHeight w:val="340"/>
        </w:trPr>
        <w:tc>
          <w:tcPr>
            <w:tcW w:w="5245" w:type="dxa"/>
            <w:vAlign w:val="bottom"/>
          </w:tcPr>
          <w:p w14:paraId="480BDEE4" w14:textId="3003F35D" w:rsidR="00E5623F" w:rsidRPr="008C781C" w:rsidRDefault="00E5623F" w:rsidP="00E5623F">
            <w:pPr>
              <w:tabs>
                <w:tab w:val="left" w:pos="4320"/>
              </w:tabs>
              <w:rPr>
                <w:spacing w:val="0"/>
                <w:szCs w:val="24"/>
              </w:rPr>
            </w:pPr>
            <w:r>
              <w:rPr>
                <w:spacing w:val="0"/>
                <w:szCs w:val="24"/>
                <w:lang w:val="en-AU"/>
              </w:rPr>
              <w:t>Mart Enel</w:t>
            </w:r>
          </w:p>
        </w:tc>
        <w:tc>
          <w:tcPr>
            <w:tcW w:w="3506" w:type="dxa"/>
            <w:vAlign w:val="bottom"/>
          </w:tcPr>
          <w:p w14:paraId="0A72A234" w14:textId="54D282DA" w:rsidR="00E5623F" w:rsidRPr="008C781C" w:rsidRDefault="00E5623F" w:rsidP="00E5623F">
            <w:pPr>
              <w:tabs>
                <w:tab w:val="left" w:pos="4320"/>
              </w:tabs>
              <w:rPr>
                <w:spacing w:val="0"/>
                <w:szCs w:val="24"/>
              </w:rPr>
            </w:pPr>
            <w:r>
              <w:rPr>
                <w:spacing w:val="0"/>
                <w:szCs w:val="24"/>
                <w:lang w:val="en-AU"/>
              </w:rPr>
              <w:t>Riina Kuusik</w:t>
            </w:r>
          </w:p>
        </w:tc>
      </w:tr>
    </w:tbl>
    <w:p w14:paraId="315D0E7E" w14:textId="77777777" w:rsidR="006E0604" w:rsidRPr="008C781C" w:rsidRDefault="006E0604" w:rsidP="000032C3">
      <w:pPr>
        <w:shd w:val="clear" w:color="auto" w:fill="FFFFFF" w:themeFill="background1"/>
        <w:rPr>
          <w:szCs w:val="24"/>
        </w:rPr>
      </w:pPr>
    </w:p>
    <w:p w14:paraId="5A01C207" w14:textId="77777777" w:rsidR="005742AE" w:rsidRPr="008C781C" w:rsidRDefault="005742AE" w:rsidP="000032C3">
      <w:pPr>
        <w:shd w:val="clear" w:color="auto" w:fill="FFFFFF" w:themeFill="background1"/>
        <w:rPr>
          <w:szCs w:val="24"/>
        </w:rPr>
      </w:pPr>
    </w:p>
    <w:p w14:paraId="107D609C" w14:textId="77777777" w:rsidR="005742AE" w:rsidRPr="008C781C" w:rsidRDefault="005742AE" w:rsidP="000032C3">
      <w:pPr>
        <w:shd w:val="clear" w:color="auto" w:fill="FFFFFF" w:themeFill="background1"/>
        <w:rPr>
          <w:szCs w:val="24"/>
        </w:rPr>
      </w:pPr>
    </w:p>
    <w:p w14:paraId="34F000E3" w14:textId="77777777" w:rsidR="005742AE" w:rsidRPr="008C781C" w:rsidRDefault="005742AE" w:rsidP="000032C3">
      <w:pPr>
        <w:shd w:val="clear" w:color="auto" w:fill="FFFFFF" w:themeFill="background1"/>
        <w:rPr>
          <w:szCs w:val="24"/>
        </w:rPr>
      </w:pPr>
    </w:p>
    <w:p w14:paraId="765ED17D" w14:textId="77777777" w:rsidR="005742AE" w:rsidRPr="008C781C" w:rsidRDefault="005742AE" w:rsidP="000032C3">
      <w:pPr>
        <w:shd w:val="clear" w:color="auto" w:fill="FFFFFF" w:themeFill="background1"/>
        <w:rPr>
          <w:szCs w:val="24"/>
        </w:rPr>
      </w:pPr>
    </w:p>
    <w:p w14:paraId="2E979E20" w14:textId="77777777" w:rsidR="005742AE" w:rsidRPr="008C781C" w:rsidRDefault="005742AE" w:rsidP="000032C3">
      <w:pPr>
        <w:shd w:val="clear" w:color="auto" w:fill="FFFFFF" w:themeFill="background1"/>
        <w:rPr>
          <w:szCs w:val="24"/>
        </w:rPr>
      </w:pPr>
    </w:p>
    <w:p w14:paraId="0999F2E4" w14:textId="77777777" w:rsidR="005742AE" w:rsidRPr="008C781C" w:rsidRDefault="005742AE" w:rsidP="000032C3">
      <w:pPr>
        <w:shd w:val="clear" w:color="auto" w:fill="FFFFFF" w:themeFill="background1"/>
        <w:rPr>
          <w:szCs w:val="24"/>
        </w:rPr>
      </w:pPr>
    </w:p>
    <w:p w14:paraId="7207D052" w14:textId="77777777" w:rsidR="005742AE" w:rsidRPr="008C781C" w:rsidRDefault="005742AE" w:rsidP="000032C3">
      <w:pPr>
        <w:shd w:val="clear" w:color="auto" w:fill="FFFFFF" w:themeFill="background1"/>
        <w:rPr>
          <w:szCs w:val="24"/>
        </w:rPr>
      </w:pPr>
    </w:p>
    <w:p w14:paraId="30CFBC2C" w14:textId="77777777" w:rsidR="006F5ABD" w:rsidRPr="008C781C" w:rsidRDefault="006F5ABD" w:rsidP="000032C3">
      <w:pPr>
        <w:shd w:val="clear" w:color="auto" w:fill="FFFFFF" w:themeFill="background1"/>
        <w:ind w:left="5440" w:firstLine="680"/>
        <w:rPr>
          <w:spacing w:val="0"/>
          <w:position w:val="0"/>
          <w:szCs w:val="24"/>
        </w:rPr>
      </w:pPr>
    </w:p>
    <w:p w14:paraId="2C72AA7E" w14:textId="77777777" w:rsidR="006F5ABD" w:rsidRDefault="006F5ABD" w:rsidP="000032C3">
      <w:pPr>
        <w:shd w:val="clear" w:color="auto" w:fill="FFFFFF" w:themeFill="background1"/>
        <w:ind w:left="5440" w:firstLine="680"/>
        <w:rPr>
          <w:spacing w:val="0"/>
          <w:position w:val="0"/>
          <w:szCs w:val="24"/>
        </w:rPr>
      </w:pPr>
    </w:p>
    <w:p w14:paraId="0E08EACF" w14:textId="77777777" w:rsidR="00E5623F" w:rsidRDefault="00E5623F" w:rsidP="000032C3">
      <w:pPr>
        <w:shd w:val="clear" w:color="auto" w:fill="FFFFFF" w:themeFill="background1"/>
        <w:ind w:left="5440" w:firstLine="680"/>
        <w:rPr>
          <w:spacing w:val="0"/>
          <w:position w:val="0"/>
          <w:szCs w:val="24"/>
        </w:rPr>
      </w:pPr>
    </w:p>
    <w:p w14:paraId="2A5ECAE3" w14:textId="77777777" w:rsidR="00E5623F" w:rsidRDefault="00E5623F" w:rsidP="000032C3">
      <w:pPr>
        <w:shd w:val="clear" w:color="auto" w:fill="FFFFFF" w:themeFill="background1"/>
        <w:ind w:left="5440" w:firstLine="680"/>
        <w:rPr>
          <w:spacing w:val="0"/>
          <w:position w:val="0"/>
          <w:szCs w:val="24"/>
        </w:rPr>
      </w:pPr>
    </w:p>
    <w:p w14:paraId="641233FB" w14:textId="77777777" w:rsidR="00E5623F" w:rsidRDefault="00E5623F" w:rsidP="000032C3">
      <w:pPr>
        <w:shd w:val="clear" w:color="auto" w:fill="FFFFFF" w:themeFill="background1"/>
        <w:ind w:left="5440" w:firstLine="680"/>
        <w:rPr>
          <w:spacing w:val="0"/>
          <w:position w:val="0"/>
          <w:szCs w:val="24"/>
        </w:rPr>
      </w:pPr>
    </w:p>
    <w:p w14:paraId="0E47E0F1" w14:textId="77777777" w:rsidR="00E5623F" w:rsidRDefault="00E5623F" w:rsidP="000032C3">
      <w:pPr>
        <w:shd w:val="clear" w:color="auto" w:fill="FFFFFF" w:themeFill="background1"/>
        <w:ind w:left="5440" w:firstLine="680"/>
        <w:rPr>
          <w:spacing w:val="0"/>
          <w:position w:val="0"/>
          <w:szCs w:val="24"/>
        </w:rPr>
      </w:pPr>
    </w:p>
    <w:p w14:paraId="23E07139" w14:textId="77777777" w:rsidR="00E5623F" w:rsidRPr="008C781C" w:rsidRDefault="00E5623F" w:rsidP="000032C3">
      <w:pPr>
        <w:shd w:val="clear" w:color="auto" w:fill="FFFFFF" w:themeFill="background1"/>
        <w:ind w:left="5440" w:firstLine="680"/>
        <w:rPr>
          <w:spacing w:val="0"/>
          <w:position w:val="0"/>
          <w:szCs w:val="24"/>
        </w:rPr>
      </w:pPr>
    </w:p>
    <w:p w14:paraId="46037AB1" w14:textId="77777777" w:rsidR="00417F91" w:rsidRPr="008C781C" w:rsidRDefault="00417F91" w:rsidP="004A48BA">
      <w:pPr>
        <w:rPr>
          <w:spacing w:val="0"/>
          <w:position w:val="0"/>
          <w:sz w:val="20"/>
        </w:rPr>
      </w:pPr>
    </w:p>
    <w:p w14:paraId="0E86A6C1" w14:textId="77777777" w:rsidR="004A48BA" w:rsidRPr="008C781C" w:rsidRDefault="004A48BA" w:rsidP="005742AE">
      <w:pPr>
        <w:ind w:left="6120"/>
        <w:rPr>
          <w:spacing w:val="0"/>
          <w:position w:val="0"/>
          <w:sz w:val="20"/>
        </w:rPr>
      </w:pPr>
      <w:r w:rsidRPr="008C781C">
        <w:rPr>
          <w:spacing w:val="0"/>
          <w:position w:val="0"/>
          <w:sz w:val="20"/>
        </w:rPr>
        <w:t>Lisa 4</w:t>
      </w:r>
    </w:p>
    <w:p w14:paraId="74645A77" w14:textId="77777777" w:rsidR="00E5623F" w:rsidRPr="00E5630B" w:rsidRDefault="00E5623F" w:rsidP="00E5623F">
      <w:pPr>
        <w:ind w:left="5440" w:firstLine="680"/>
        <w:rPr>
          <w:bCs/>
          <w:spacing w:val="0"/>
          <w:position w:val="0"/>
          <w:szCs w:val="24"/>
        </w:rPr>
      </w:pPr>
      <w:r w:rsidRPr="008C781C">
        <w:rPr>
          <w:spacing w:val="0"/>
          <w:position w:val="0"/>
          <w:sz w:val="20"/>
        </w:rPr>
        <w:t xml:space="preserve">RMK ja </w:t>
      </w:r>
      <w:r w:rsidRPr="00E5623F">
        <w:rPr>
          <w:bCs/>
          <w:spacing w:val="0"/>
          <w:position w:val="0"/>
          <w:sz w:val="20"/>
        </w:rPr>
        <w:t>Enco Est OÜ</w:t>
      </w:r>
      <w:r w:rsidRPr="00E5630B">
        <w:rPr>
          <w:bCs/>
          <w:spacing w:val="0"/>
          <w:position w:val="0"/>
          <w:szCs w:val="24"/>
        </w:rPr>
        <w:t xml:space="preserve"> </w:t>
      </w:r>
    </w:p>
    <w:p w14:paraId="48EF815D" w14:textId="77777777" w:rsidR="00E5623F" w:rsidRPr="008C781C" w:rsidRDefault="00E5623F" w:rsidP="00E5623F">
      <w:pPr>
        <w:ind w:left="6120"/>
        <w:rPr>
          <w:spacing w:val="0"/>
          <w:position w:val="0"/>
          <w:sz w:val="20"/>
        </w:rPr>
      </w:pPr>
      <w:r w:rsidRPr="008C781C">
        <w:rPr>
          <w:spacing w:val="0"/>
          <w:position w:val="0"/>
          <w:sz w:val="20"/>
        </w:rPr>
        <w:t>vahelise metsamaterjali müügilepingu</w:t>
      </w:r>
    </w:p>
    <w:p w14:paraId="2742A9A0" w14:textId="77777777" w:rsidR="00E5623F" w:rsidRPr="008C781C" w:rsidRDefault="00E5623F" w:rsidP="00E5623F">
      <w:pPr>
        <w:ind w:left="5440" w:firstLine="680"/>
        <w:rPr>
          <w:spacing w:val="0"/>
          <w:position w:val="0"/>
          <w:sz w:val="20"/>
        </w:rPr>
      </w:pPr>
      <w:r w:rsidRPr="008C781C">
        <w:rPr>
          <w:spacing w:val="0"/>
          <w:position w:val="0"/>
          <w:sz w:val="20"/>
        </w:rPr>
        <w:t>nr 3-3.6.1/</w:t>
      </w:r>
      <w:r>
        <w:rPr>
          <w:spacing w:val="0"/>
          <w:position w:val="0"/>
          <w:sz w:val="20"/>
        </w:rPr>
        <w:t>2025/22</w:t>
      </w:r>
      <w:r w:rsidRPr="008C781C">
        <w:rPr>
          <w:spacing w:val="0"/>
          <w:position w:val="0"/>
          <w:sz w:val="20"/>
        </w:rPr>
        <w:t xml:space="preserve">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csv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r w:rsidRPr="008C781C">
              <w:rPr>
                <w:szCs w:val="24"/>
              </w:rPr>
              <w:t xml:space="preserve">Incoterms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lastRenderedPageBreak/>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Puuliigi kahetäheline lühend (MA-mänd; KU-kuusk;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9543" w:type="dxa"/>
        <w:tblInd w:w="25" w:type="dxa"/>
        <w:tblCellMar>
          <w:left w:w="70" w:type="dxa"/>
          <w:right w:w="70" w:type="dxa"/>
        </w:tblCellMar>
        <w:tblLook w:val="04A0" w:firstRow="1" w:lastRow="0" w:firstColumn="1" w:lastColumn="0" w:noHBand="0" w:noVBand="1"/>
      </w:tblPr>
      <w:tblGrid>
        <w:gridCol w:w="1884"/>
        <w:gridCol w:w="2194"/>
        <w:gridCol w:w="5529"/>
      </w:tblGrid>
      <w:tr w:rsidR="006A01DF" w:rsidRPr="008C781C" w14:paraId="43C1CDFD" w14:textId="77777777" w:rsidTr="001F429D">
        <w:trPr>
          <w:trHeight w:val="255"/>
        </w:trPr>
        <w:tc>
          <w:tcPr>
            <w:tcW w:w="1820" w:type="dxa"/>
            <w:tcBorders>
              <w:top w:val="single" w:sz="4" w:space="0" w:color="auto"/>
              <w:left w:val="single" w:sz="4" w:space="0" w:color="auto"/>
              <w:bottom w:val="single" w:sz="4" w:space="0" w:color="auto"/>
              <w:right w:val="nil"/>
            </w:tcBorders>
            <w:shd w:val="clear" w:color="auto" w:fill="auto"/>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2194" w:type="dxa"/>
            <w:tcBorders>
              <w:top w:val="single" w:sz="4" w:space="0" w:color="auto"/>
              <w:left w:val="single" w:sz="4" w:space="0" w:color="auto"/>
              <w:bottom w:val="single" w:sz="4" w:space="0" w:color="auto"/>
              <w:right w:val="nil"/>
            </w:tcBorders>
            <w:shd w:val="clear" w:color="auto" w:fill="auto"/>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1F429D">
        <w:trPr>
          <w:trHeight w:val="256"/>
        </w:trPr>
        <w:tc>
          <w:tcPr>
            <w:tcW w:w="1820" w:type="dxa"/>
            <w:tcBorders>
              <w:top w:val="nil"/>
              <w:left w:val="single" w:sz="4" w:space="0" w:color="auto"/>
              <w:bottom w:val="single" w:sz="4" w:space="0" w:color="auto"/>
              <w:right w:val="nil"/>
            </w:tcBorders>
            <w:shd w:val="clear" w:color="auto" w:fill="auto"/>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2194" w:type="dxa"/>
            <w:tcBorders>
              <w:top w:val="nil"/>
              <w:left w:val="single" w:sz="4" w:space="0" w:color="auto"/>
              <w:bottom w:val="single" w:sz="4" w:space="0" w:color="auto"/>
              <w:right w:val="nil"/>
            </w:tcBorders>
            <w:shd w:val="clear" w:color="auto" w:fill="auto"/>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2194" w:type="dxa"/>
            <w:tcBorders>
              <w:top w:val="nil"/>
              <w:left w:val="single" w:sz="4" w:space="0" w:color="auto"/>
              <w:bottom w:val="single" w:sz="4" w:space="0" w:color="auto"/>
              <w:right w:val="nil"/>
            </w:tcBorders>
            <w:shd w:val="clear" w:color="auto" w:fill="auto"/>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2194" w:type="dxa"/>
            <w:tcBorders>
              <w:top w:val="nil"/>
              <w:left w:val="single" w:sz="4" w:space="0" w:color="auto"/>
              <w:bottom w:val="single" w:sz="4" w:space="0" w:color="auto"/>
              <w:right w:val="nil"/>
            </w:tcBorders>
            <w:shd w:val="clear" w:color="auto" w:fill="auto"/>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2194" w:type="dxa"/>
            <w:tcBorders>
              <w:top w:val="nil"/>
              <w:left w:val="single" w:sz="4" w:space="0" w:color="auto"/>
              <w:bottom w:val="single" w:sz="4" w:space="0" w:color="auto"/>
              <w:right w:val="nil"/>
            </w:tcBorders>
            <w:shd w:val="clear" w:color="auto" w:fill="auto"/>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7232E480" w14:textId="77777777" w:rsidR="006A01DF" w:rsidRPr="008C781C" w:rsidRDefault="006A01DF" w:rsidP="001F429D">
            <w:pPr>
              <w:shd w:val="clear" w:color="auto" w:fill="FFFFFF" w:themeFill="background1"/>
              <w:rPr>
                <w:szCs w:val="24"/>
              </w:rPr>
            </w:pPr>
            <w:r w:rsidRPr="008C781C">
              <w:rPr>
                <w:szCs w:val="24"/>
              </w:rPr>
              <w:t>Kaarduvus</w:t>
            </w:r>
          </w:p>
        </w:tc>
        <w:tc>
          <w:tcPr>
            <w:tcW w:w="2194" w:type="dxa"/>
            <w:tcBorders>
              <w:top w:val="nil"/>
              <w:left w:val="single" w:sz="4" w:space="0" w:color="auto"/>
              <w:bottom w:val="single" w:sz="4" w:space="0" w:color="auto"/>
              <w:right w:val="nil"/>
            </w:tcBorders>
            <w:shd w:val="clear" w:color="auto" w:fill="auto"/>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2194" w:type="dxa"/>
            <w:tcBorders>
              <w:top w:val="nil"/>
              <w:left w:val="single" w:sz="4" w:space="0" w:color="auto"/>
              <w:bottom w:val="single" w:sz="4" w:space="0" w:color="auto"/>
              <w:right w:val="nil"/>
            </w:tcBorders>
            <w:shd w:val="clear" w:color="auto" w:fill="auto"/>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2194" w:type="dxa"/>
            <w:tcBorders>
              <w:top w:val="nil"/>
              <w:left w:val="single" w:sz="4" w:space="0" w:color="auto"/>
              <w:bottom w:val="single" w:sz="4" w:space="0" w:color="auto"/>
              <w:right w:val="nil"/>
            </w:tcBorders>
            <w:shd w:val="clear" w:color="auto" w:fill="auto"/>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2194" w:type="dxa"/>
            <w:tcBorders>
              <w:top w:val="nil"/>
              <w:left w:val="single" w:sz="4" w:space="0" w:color="auto"/>
              <w:bottom w:val="single" w:sz="4" w:space="0" w:color="auto"/>
              <w:right w:val="nil"/>
            </w:tcBorders>
            <w:shd w:val="clear" w:color="auto" w:fill="auto"/>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2194" w:type="dxa"/>
            <w:tcBorders>
              <w:top w:val="nil"/>
              <w:left w:val="single" w:sz="4" w:space="0" w:color="auto"/>
              <w:bottom w:val="single" w:sz="4" w:space="0" w:color="auto"/>
              <w:right w:val="nil"/>
            </w:tcBorders>
            <w:shd w:val="clear" w:color="auto" w:fill="auto"/>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2194" w:type="dxa"/>
            <w:tcBorders>
              <w:top w:val="nil"/>
              <w:left w:val="single" w:sz="4" w:space="0" w:color="auto"/>
              <w:bottom w:val="single" w:sz="4" w:space="0" w:color="auto"/>
              <w:right w:val="nil"/>
            </w:tcBorders>
            <w:shd w:val="clear" w:color="auto" w:fill="auto"/>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76967" w14:textId="77777777" w:rsidR="006A01DF" w:rsidRPr="008C781C" w:rsidRDefault="006A01DF" w:rsidP="001F429D">
            <w:pPr>
              <w:shd w:val="clear" w:color="auto" w:fill="FFFFFF" w:themeFill="background1"/>
              <w:rPr>
                <w:szCs w:val="24"/>
              </w:rPr>
            </w:pPr>
            <w:r w:rsidRPr="008C781C">
              <w:rPr>
                <w:szCs w:val="24"/>
              </w:rPr>
              <w:t>mõlu, kaksiksäsi</w:t>
            </w:r>
          </w:p>
        </w:tc>
      </w:tr>
      <w:tr w:rsidR="006A01DF" w:rsidRPr="008C781C" w14:paraId="5BB9DF98" w14:textId="77777777" w:rsidTr="001F429D">
        <w:trPr>
          <w:trHeight w:val="285"/>
        </w:trPr>
        <w:tc>
          <w:tcPr>
            <w:tcW w:w="1820" w:type="dxa"/>
            <w:tcBorders>
              <w:top w:val="nil"/>
              <w:left w:val="single" w:sz="4" w:space="0" w:color="auto"/>
              <w:bottom w:val="single" w:sz="4" w:space="0" w:color="auto"/>
              <w:right w:val="nil"/>
            </w:tcBorders>
            <w:shd w:val="clear" w:color="auto" w:fill="auto"/>
            <w:noWrap/>
            <w:hideMark/>
          </w:tcPr>
          <w:p w14:paraId="0FE54C3E" w14:textId="77777777" w:rsidR="006A01DF" w:rsidRPr="008C781C" w:rsidRDefault="006A01DF" w:rsidP="001F429D">
            <w:pPr>
              <w:shd w:val="clear" w:color="auto" w:fill="FFFFFF" w:themeFill="background1"/>
              <w:rPr>
                <w:szCs w:val="24"/>
              </w:rPr>
            </w:pPr>
            <w:r w:rsidRPr="008C781C">
              <w:rPr>
                <w:szCs w:val="24"/>
              </w:rPr>
              <w:t>Ülestöötamisviga</w:t>
            </w:r>
          </w:p>
        </w:tc>
        <w:tc>
          <w:tcPr>
            <w:tcW w:w="2194" w:type="dxa"/>
            <w:tcBorders>
              <w:top w:val="nil"/>
              <w:left w:val="single" w:sz="4" w:space="0" w:color="auto"/>
              <w:bottom w:val="single" w:sz="4" w:space="0" w:color="auto"/>
              <w:right w:val="nil"/>
            </w:tcBorders>
            <w:shd w:val="clear" w:color="auto" w:fill="auto"/>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langetus- ja järkamislõhed, sisselõiked, oksatüüka kõrgus, tüükapasun, halb laasimine</w:t>
            </w:r>
          </w:p>
        </w:tc>
      </w:tr>
      <w:tr w:rsidR="006A01DF" w:rsidRPr="008C781C" w14:paraId="220A96E2"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lastRenderedPageBreak/>
              <w:t>Sine</w:t>
            </w:r>
          </w:p>
        </w:tc>
        <w:tc>
          <w:tcPr>
            <w:tcW w:w="2194" w:type="dxa"/>
            <w:tcBorders>
              <w:top w:val="nil"/>
              <w:left w:val="single" w:sz="4" w:space="0" w:color="auto"/>
              <w:bottom w:val="single" w:sz="4" w:space="0" w:color="auto"/>
              <w:right w:val="nil"/>
            </w:tcBorders>
            <w:shd w:val="clear" w:color="auto" w:fill="auto"/>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t>Putukakahjustus</w:t>
            </w:r>
          </w:p>
        </w:tc>
        <w:tc>
          <w:tcPr>
            <w:tcW w:w="2194" w:type="dxa"/>
            <w:tcBorders>
              <w:top w:val="nil"/>
              <w:left w:val="single" w:sz="4" w:space="0" w:color="auto"/>
              <w:bottom w:val="single" w:sz="4" w:space="0" w:color="auto"/>
              <w:right w:val="nil"/>
            </w:tcBorders>
            <w:shd w:val="clear" w:color="auto" w:fill="auto"/>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t>Tahmunud</w:t>
            </w:r>
          </w:p>
        </w:tc>
        <w:tc>
          <w:tcPr>
            <w:tcW w:w="2194" w:type="dxa"/>
            <w:tcBorders>
              <w:top w:val="nil"/>
              <w:left w:val="single" w:sz="4" w:space="0" w:color="auto"/>
              <w:bottom w:val="single" w:sz="4" w:space="0" w:color="auto"/>
              <w:right w:val="nil"/>
            </w:tcBorders>
            <w:shd w:val="clear" w:color="auto" w:fill="auto"/>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t>Tüüakus</w:t>
            </w:r>
          </w:p>
        </w:tc>
        <w:tc>
          <w:tcPr>
            <w:tcW w:w="2194" w:type="dxa"/>
            <w:tcBorders>
              <w:top w:val="nil"/>
              <w:left w:val="single" w:sz="4" w:space="0" w:color="auto"/>
              <w:bottom w:val="single" w:sz="4" w:space="0" w:color="auto"/>
              <w:right w:val="nil"/>
            </w:tcBorders>
            <w:shd w:val="clear" w:color="auto" w:fill="auto"/>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sagartüüakus, kurmilisus</w:t>
            </w:r>
          </w:p>
        </w:tc>
      </w:tr>
      <w:tr w:rsidR="006A01DF" w:rsidRPr="008C781C" w14:paraId="3D670A8D"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2194" w:type="dxa"/>
            <w:tcBorders>
              <w:top w:val="nil"/>
              <w:left w:val="single" w:sz="4" w:space="0" w:color="auto"/>
              <w:bottom w:val="single" w:sz="4" w:space="0" w:color="auto"/>
              <w:right w:val="nil"/>
            </w:tcBorders>
            <w:shd w:val="clear" w:color="auto" w:fill="auto"/>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2194" w:type="dxa"/>
            <w:tcBorders>
              <w:top w:val="nil"/>
              <w:left w:val="nil"/>
              <w:bottom w:val="single" w:sz="4" w:space="0" w:color="auto"/>
              <w:right w:val="single" w:sz="4" w:space="0" w:color="auto"/>
            </w:tcBorders>
            <w:shd w:val="clear" w:color="auto" w:fill="auto"/>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1F429D">
        <w:trPr>
          <w:trHeight w:val="227"/>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2194" w:type="dxa"/>
            <w:tcBorders>
              <w:top w:val="nil"/>
              <w:left w:val="nil"/>
              <w:bottom w:val="single" w:sz="4" w:space="0" w:color="auto"/>
              <w:right w:val="single" w:sz="4" w:space="0" w:color="auto"/>
            </w:tcBorders>
            <w:shd w:val="clear" w:color="auto" w:fill="auto"/>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1F429D">
        <w:trPr>
          <w:trHeight w:val="227"/>
        </w:trPr>
        <w:tc>
          <w:tcPr>
            <w:tcW w:w="1820" w:type="dxa"/>
            <w:tcBorders>
              <w:top w:val="nil"/>
              <w:left w:val="single" w:sz="4" w:space="0" w:color="auto"/>
              <w:bottom w:val="single" w:sz="4" w:space="0" w:color="auto"/>
              <w:right w:val="nil"/>
            </w:tcBorders>
            <w:shd w:val="clear" w:color="auto" w:fill="auto"/>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2194" w:type="dxa"/>
            <w:tcBorders>
              <w:top w:val="nil"/>
              <w:left w:val="single" w:sz="4" w:space="0" w:color="auto"/>
              <w:bottom w:val="single" w:sz="4" w:space="0" w:color="auto"/>
              <w:right w:val="nil"/>
            </w:tcBorders>
            <w:shd w:val="clear" w:color="auto" w:fill="auto"/>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6D78E1A" w14:textId="1A8FB3CC" w:rsidR="006A01DF" w:rsidRPr="008C781C" w:rsidRDefault="006A01DF" w:rsidP="006A01DF">
      <w:pPr>
        <w:shd w:val="clear" w:color="auto" w:fill="FFFFFF" w:themeFill="background1"/>
        <w:rPr>
          <w:szCs w:val="24"/>
        </w:rPr>
      </w:pPr>
      <w:r w:rsidRPr="008C781C">
        <w:rPr>
          <w:szCs w:val="24"/>
        </w:rPr>
        <w:t xml:space="preserve">Ostja laeb faili üles müüja vastavasse ftp serverisse, mille aadress </w:t>
      </w:r>
      <w:r w:rsidR="00B40A7C" w:rsidRPr="00E71CF1">
        <w:rPr>
          <w:szCs w:val="24"/>
        </w:rPr>
        <w:t>edasta</w:t>
      </w:r>
      <w:r w:rsidR="00146147">
        <w:rPr>
          <w:szCs w:val="24"/>
        </w:rPr>
        <w:t>takse</w:t>
      </w:r>
      <w:r w:rsidR="00B40A7C" w:rsidRPr="00E71CF1">
        <w:rPr>
          <w:szCs w:val="24"/>
        </w:rPr>
        <w:t xml:space="preserve"> </w:t>
      </w:r>
      <w:r w:rsidR="001F2275">
        <w:rPr>
          <w:szCs w:val="24"/>
        </w:rPr>
        <w:t>ostja</w:t>
      </w:r>
      <w:r w:rsidR="00B40A7C" w:rsidRPr="00E71CF1">
        <w:rPr>
          <w:szCs w:val="24"/>
        </w:rPr>
        <w:t xml:space="preserve"> esindaja e-posti aadressile</w:t>
      </w:r>
      <w:r w:rsidR="00146147">
        <w:rPr>
          <w:szCs w:val="24"/>
        </w:rPr>
        <w:t>.</w:t>
      </w:r>
    </w:p>
    <w:p w14:paraId="06734FBE" w14:textId="77777777" w:rsidR="006A01DF" w:rsidRPr="008C781C" w:rsidRDefault="006A01DF" w:rsidP="006A01DF">
      <w:pPr>
        <w:rPr>
          <w:szCs w:val="24"/>
        </w:rPr>
      </w:pPr>
      <w:r w:rsidRPr="008C781C">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06EF0CFE" w14:textId="77777777" w:rsidR="006A01DF" w:rsidRPr="008C781C" w:rsidRDefault="006A01DF" w:rsidP="006A01DF">
      <w:pPr>
        <w:shd w:val="clear" w:color="auto" w:fill="FFFFFF" w:themeFill="background1"/>
        <w:jc w:val="both"/>
        <w:rPr>
          <w:szCs w:val="24"/>
        </w:rPr>
      </w:pPr>
    </w:p>
    <w:p w14:paraId="1BD22E83" w14:textId="77777777" w:rsidR="006524DB" w:rsidRPr="008C781C" w:rsidRDefault="006524DB" w:rsidP="000032C3">
      <w:pPr>
        <w:shd w:val="clear" w:color="auto" w:fill="FFFFFF" w:themeFill="background1"/>
        <w:jc w:val="both"/>
        <w:rPr>
          <w:b/>
          <w:szCs w:val="24"/>
        </w:rPr>
      </w:pPr>
      <w:r w:rsidRPr="008C781C">
        <w:rPr>
          <w:b/>
          <w:szCs w:val="24"/>
        </w:rPr>
        <w:t xml:space="preserve">Poolte andmed ja allkirjad </w:t>
      </w:r>
    </w:p>
    <w:p w14:paraId="694F20F1" w14:textId="77777777" w:rsidR="006524DB" w:rsidRPr="008C781C" w:rsidRDefault="006524DB" w:rsidP="000032C3">
      <w:pPr>
        <w:shd w:val="clear" w:color="auto" w:fill="FFFFFF" w:themeFill="background1"/>
        <w:rPr>
          <w:szCs w:val="24"/>
        </w:rPr>
      </w:pPr>
    </w:p>
    <w:p w14:paraId="1BAFB716" w14:textId="77777777" w:rsidR="006524DB" w:rsidRPr="008C781C" w:rsidRDefault="00C877CB" w:rsidP="000032C3">
      <w:pPr>
        <w:shd w:val="clear" w:color="auto" w:fill="FFFFFF" w:themeFill="background1"/>
        <w:rPr>
          <w:b/>
          <w:szCs w:val="24"/>
        </w:rPr>
      </w:pPr>
      <w:r w:rsidRPr="008C781C">
        <w:rPr>
          <w:b/>
          <w:szCs w:val="24"/>
        </w:rPr>
        <w:t>Müüja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006524DB" w:rsidRPr="008C781C">
        <w:rPr>
          <w:b/>
          <w:szCs w:val="24"/>
        </w:rPr>
        <w:t>Ostja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A0FFB" w:rsidRPr="008C781C" w14:paraId="52DC006C" w14:textId="77777777" w:rsidTr="006F5ABD">
        <w:trPr>
          <w:trHeight w:val="551"/>
        </w:trPr>
        <w:tc>
          <w:tcPr>
            <w:tcW w:w="4175" w:type="dxa"/>
            <w:vAlign w:val="bottom"/>
          </w:tcPr>
          <w:p w14:paraId="3F0F924C" w14:textId="77777777" w:rsidR="002A0FFB" w:rsidRPr="008C781C" w:rsidRDefault="0024073C" w:rsidP="006F5ABD">
            <w:pPr>
              <w:rPr>
                <w:spacing w:val="0"/>
                <w:szCs w:val="24"/>
              </w:rPr>
            </w:pPr>
            <w:sdt>
              <w:sdtPr>
                <w:rPr>
                  <w:spacing w:val="0"/>
                  <w:szCs w:val="24"/>
                </w:rPr>
                <w:id w:val="-395351743"/>
                <w:placeholder>
                  <w:docPart w:val="A3035928B9F74696A4C766667F5EFF9A"/>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c>
          <w:tcPr>
            <w:tcW w:w="1178" w:type="dxa"/>
          </w:tcPr>
          <w:p w14:paraId="536C3624" w14:textId="77777777" w:rsidR="002A0FFB" w:rsidRPr="008C781C" w:rsidRDefault="002A0FFB" w:rsidP="006F5ABD">
            <w:pPr>
              <w:jc w:val="both"/>
              <w:rPr>
                <w:spacing w:val="0"/>
                <w:szCs w:val="24"/>
              </w:rPr>
            </w:pPr>
          </w:p>
        </w:tc>
        <w:tc>
          <w:tcPr>
            <w:tcW w:w="3719" w:type="dxa"/>
            <w:vAlign w:val="bottom"/>
          </w:tcPr>
          <w:p w14:paraId="7965D652" w14:textId="77777777" w:rsidR="002A0FFB" w:rsidRPr="008C781C" w:rsidRDefault="0024073C" w:rsidP="006F5ABD">
            <w:pPr>
              <w:rPr>
                <w:spacing w:val="0"/>
                <w:szCs w:val="24"/>
              </w:rPr>
            </w:pPr>
            <w:sdt>
              <w:sdtPr>
                <w:rPr>
                  <w:spacing w:val="0"/>
                  <w:szCs w:val="24"/>
                </w:rPr>
                <w:id w:val="982890711"/>
                <w:placeholder>
                  <w:docPart w:val="6508096FC8A44874A251CD7BB80E2340"/>
                </w:placeholder>
                <w:comboBox>
                  <w:listItem w:displayText=" " w:value=" "/>
                  <w:listItem w:displayText="(allkirjastatud digitaalselt)" w:value="(allkirjastatud digitaalselt)"/>
                </w:comboBox>
              </w:sdtPr>
              <w:sdtEndPr/>
              <w:sdtContent>
                <w:r w:rsidR="00BC3ECE"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2A0FFB" w:rsidRPr="008C781C" w14:paraId="688302DC" w14:textId="77777777" w:rsidTr="00E5623F">
        <w:trPr>
          <w:trHeight w:val="562"/>
        </w:trPr>
        <w:tc>
          <w:tcPr>
            <w:tcW w:w="5245" w:type="dxa"/>
            <w:vAlign w:val="bottom"/>
          </w:tcPr>
          <w:p w14:paraId="5D091A28" w14:textId="77777777" w:rsidR="002A0FFB" w:rsidRPr="008C781C" w:rsidRDefault="002A0FFB" w:rsidP="006F5ABD">
            <w:pPr>
              <w:tabs>
                <w:tab w:val="left" w:pos="4320"/>
              </w:tabs>
              <w:spacing w:after="240"/>
              <w:rPr>
                <w:spacing w:val="0"/>
                <w:szCs w:val="24"/>
              </w:rPr>
            </w:pPr>
          </w:p>
        </w:tc>
        <w:tc>
          <w:tcPr>
            <w:tcW w:w="3506" w:type="dxa"/>
            <w:vAlign w:val="bottom"/>
          </w:tcPr>
          <w:p w14:paraId="413D5217" w14:textId="77777777" w:rsidR="002A0FFB" w:rsidRPr="008C781C" w:rsidRDefault="002A0FFB" w:rsidP="006F5ABD">
            <w:pPr>
              <w:tabs>
                <w:tab w:val="left" w:pos="4320"/>
              </w:tabs>
              <w:rPr>
                <w:spacing w:val="0"/>
                <w:szCs w:val="24"/>
              </w:rPr>
            </w:pPr>
          </w:p>
        </w:tc>
      </w:tr>
      <w:tr w:rsidR="00E5623F" w:rsidRPr="00366BEF" w14:paraId="1A60E644" w14:textId="77777777" w:rsidTr="00E5623F">
        <w:trPr>
          <w:trHeight w:val="340"/>
        </w:trPr>
        <w:tc>
          <w:tcPr>
            <w:tcW w:w="5245" w:type="dxa"/>
            <w:vAlign w:val="bottom"/>
          </w:tcPr>
          <w:p w14:paraId="0511AF35" w14:textId="4A41221B" w:rsidR="00E5623F" w:rsidRPr="008C781C" w:rsidRDefault="00E5623F" w:rsidP="00E5623F">
            <w:pPr>
              <w:tabs>
                <w:tab w:val="left" w:pos="4320"/>
              </w:tabs>
              <w:rPr>
                <w:spacing w:val="0"/>
                <w:szCs w:val="24"/>
              </w:rPr>
            </w:pPr>
            <w:r>
              <w:rPr>
                <w:spacing w:val="0"/>
                <w:szCs w:val="24"/>
                <w:lang w:val="en-AU"/>
              </w:rPr>
              <w:t>Mart Enel</w:t>
            </w:r>
          </w:p>
        </w:tc>
        <w:tc>
          <w:tcPr>
            <w:tcW w:w="3506" w:type="dxa"/>
            <w:vAlign w:val="bottom"/>
          </w:tcPr>
          <w:p w14:paraId="127B2C58" w14:textId="32DAFC9C" w:rsidR="00E5623F" w:rsidRPr="00366BEF" w:rsidRDefault="00E5623F" w:rsidP="00E5623F">
            <w:pPr>
              <w:tabs>
                <w:tab w:val="left" w:pos="4320"/>
              </w:tabs>
              <w:rPr>
                <w:spacing w:val="0"/>
                <w:szCs w:val="24"/>
              </w:rPr>
            </w:pPr>
            <w:r>
              <w:rPr>
                <w:spacing w:val="0"/>
                <w:szCs w:val="24"/>
                <w:lang w:val="en-AU"/>
              </w:rPr>
              <w:t>Riina Kuusik</w:t>
            </w:r>
          </w:p>
        </w:tc>
      </w:tr>
    </w:tbl>
    <w:p w14:paraId="126E7E52" w14:textId="77777777" w:rsidR="006524DB" w:rsidRPr="00EB57EF" w:rsidRDefault="006524DB" w:rsidP="000032C3">
      <w:pPr>
        <w:shd w:val="clear" w:color="auto" w:fill="FFFFFF" w:themeFill="background1"/>
        <w:rPr>
          <w:i/>
          <w:sz w:val="20"/>
        </w:rPr>
      </w:pPr>
    </w:p>
    <w:sectPr w:rsidR="006524DB" w:rsidRPr="00EB57EF"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9A20B" w14:textId="77777777" w:rsidR="00454970" w:rsidRDefault="00454970">
      <w:r>
        <w:separator/>
      </w:r>
    </w:p>
  </w:endnote>
  <w:endnote w:type="continuationSeparator" w:id="0">
    <w:p w14:paraId="380E6936" w14:textId="77777777" w:rsidR="00454970" w:rsidRDefault="00454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25C10" w14:textId="77777777" w:rsidR="00454970" w:rsidRDefault="00454970">
      <w:r>
        <w:separator/>
      </w:r>
    </w:p>
  </w:footnote>
  <w:footnote w:type="continuationSeparator" w:id="0">
    <w:p w14:paraId="43AFFD7E" w14:textId="77777777" w:rsidR="00454970" w:rsidRDefault="00454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C97A1" w14:textId="77777777" w:rsidR="001F429D" w:rsidRDefault="001F429D">
    <w:pPr>
      <w:framePr w:w="5049" w:h="1265" w:hRule="exact" w:hSpace="181" w:wrap="notBeside" w:vAnchor="page" w:hAnchor="page" w:x="1701" w:y="545"/>
      <w:rPr>
        <w:sz w:val="2"/>
      </w:rPr>
    </w:pPr>
  </w:p>
  <w:p w14:paraId="6111F0D3" w14:textId="77777777" w:rsidR="001F429D" w:rsidRDefault="001F429D">
    <w:pPr>
      <w:framePr w:w="3289" w:h="567" w:wrap="around" w:vAnchor="page" w:hAnchor="page" w:x="8052" w:y="625"/>
      <w:rPr>
        <w:spacing w:val="0"/>
        <w:position w:val="0"/>
      </w:rPr>
    </w:pPr>
  </w:p>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8"/>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7"/>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10099"/>
    <w:rsid w:val="000126BE"/>
    <w:rsid w:val="0001740F"/>
    <w:rsid w:val="00017870"/>
    <w:rsid w:val="000208F3"/>
    <w:rsid w:val="0002117B"/>
    <w:rsid w:val="00022502"/>
    <w:rsid w:val="000257EB"/>
    <w:rsid w:val="00027B14"/>
    <w:rsid w:val="0003297C"/>
    <w:rsid w:val="00032A17"/>
    <w:rsid w:val="00032EC6"/>
    <w:rsid w:val="00032F00"/>
    <w:rsid w:val="000341E7"/>
    <w:rsid w:val="000365B5"/>
    <w:rsid w:val="00037D1B"/>
    <w:rsid w:val="00040173"/>
    <w:rsid w:val="00040608"/>
    <w:rsid w:val="000430F0"/>
    <w:rsid w:val="000474EB"/>
    <w:rsid w:val="00052236"/>
    <w:rsid w:val="00052D20"/>
    <w:rsid w:val="00053640"/>
    <w:rsid w:val="000563A4"/>
    <w:rsid w:val="00056A77"/>
    <w:rsid w:val="000604E8"/>
    <w:rsid w:val="0006253F"/>
    <w:rsid w:val="00063FB4"/>
    <w:rsid w:val="000677A1"/>
    <w:rsid w:val="00073EA0"/>
    <w:rsid w:val="00074D61"/>
    <w:rsid w:val="00084A1A"/>
    <w:rsid w:val="00084D80"/>
    <w:rsid w:val="00085A6B"/>
    <w:rsid w:val="00085B17"/>
    <w:rsid w:val="00085B38"/>
    <w:rsid w:val="0008640C"/>
    <w:rsid w:val="000921E3"/>
    <w:rsid w:val="000A19E0"/>
    <w:rsid w:val="000A270D"/>
    <w:rsid w:val="000A2854"/>
    <w:rsid w:val="000A5149"/>
    <w:rsid w:val="000B105E"/>
    <w:rsid w:val="000B387B"/>
    <w:rsid w:val="000B4132"/>
    <w:rsid w:val="000B471B"/>
    <w:rsid w:val="000C0B99"/>
    <w:rsid w:val="000C4837"/>
    <w:rsid w:val="000D0EA7"/>
    <w:rsid w:val="000D3EB6"/>
    <w:rsid w:val="000D4DFF"/>
    <w:rsid w:val="000D4FA1"/>
    <w:rsid w:val="000E1748"/>
    <w:rsid w:val="000E5945"/>
    <w:rsid w:val="000E6251"/>
    <w:rsid w:val="000F0ED9"/>
    <w:rsid w:val="000F34A7"/>
    <w:rsid w:val="000F6C0A"/>
    <w:rsid w:val="000F75F9"/>
    <w:rsid w:val="00101DA0"/>
    <w:rsid w:val="00103C65"/>
    <w:rsid w:val="001049EC"/>
    <w:rsid w:val="0010534D"/>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E2F"/>
    <w:rsid w:val="0014323E"/>
    <w:rsid w:val="00144962"/>
    <w:rsid w:val="00145CD1"/>
    <w:rsid w:val="00146147"/>
    <w:rsid w:val="001633AF"/>
    <w:rsid w:val="00167630"/>
    <w:rsid w:val="00170B55"/>
    <w:rsid w:val="00170DA8"/>
    <w:rsid w:val="00173173"/>
    <w:rsid w:val="0017538A"/>
    <w:rsid w:val="00180E8D"/>
    <w:rsid w:val="00182E53"/>
    <w:rsid w:val="0018556F"/>
    <w:rsid w:val="00187049"/>
    <w:rsid w:val="0018749D"/>
    <w:rsid w:val="00192075"/>
    <w:rsid w:val="001921BC"/>
    <w:rsid w:val="0019315C"/>
    <w:rsid w:val="00194292"/>
    <w:rsid w:val="00196B91"/>
    <w:rsid w:val="001A1BF0"/>
    <w:rsid w:val="001A3C7E"/>
    <w:rsid w:val="001A650B"/>
    <w:rsid w:val="001A6691"/>
    <w:rsid w:val="001B25B0"/>
    <w:rsid w:val="001B2660"/>
    <w:rsid w:val="001B6FB4"/>
    <w:rsid w:val="001C22B8"/>
    <w:rsid w:val="001C351E"/>
    <w:rsid w:val="001C3D4E"/>
    <w:rsid w:val="001C7E1E"/>
    <w:rsid w:val="001D26A8"/>
    <w:rsid w:val="001D43FA"/>
    <w:rsid w:val="001D58B0"/>
    <w:rsid w:val="001E29F4"/>
    <w:rsid w:val="001E3B59"/>
    <w:rsid w:val="001E5038"/>
    <w:rsid w:val="001E5B98"/>
    <w:rsid w:val="001E6213"/>
    <w:rsid w:val="001E72FB"/>
    <w:rsid w:val="001F0383"/>
    <w:rsid w:val="001F2275"/>
    <w:rsid w:val="001F429D"/>
    <w:rsid w:val="001F5832"/>
    <w:rsid w:val="001F623B"/>
    <w:rsid w:val="001F65D7"/>
    <w:rsid w:val="00202884"/>
    <w:rsid w:val="0020382B"/>
    <w:rsid w:val="00204185"/>
    <w:rsid w:val="0020571B"/>
    <w:rsid w:val="00207341"/>
    <w:rsid w:val="002123DD"/>
    <w:rsid w:val="002147F2"/>
    <w:rsid w:val="0021543E"/>
    <w:rsid w:val="00215AF5"/>
    <w:rsid w:val="0021633A"/>
    <w:rsid w:val="00221672"/>
    <w:rsid w:val="00225727"/>
    <w:rsid w:val="0022729E"/>
    <w:rsid w:val="002300F8"/>
    <w:rsid w:val="00230906"/>
    <w:rsid w:val="0023145D"/>
    <w:rsid w:val="0023147A"/>
    <w:rsid w:val="00231E32"/>
    <w:rsid w:val="0024073C"/>
    <w:rsid w:val="0024130F"/>
    <w:rsid w:val="00243A8F"/>
    <w:rsid w:val="00244211"/>
    <w:rsid w:val="002536EF"/>
    <w:rsid w:val="00255DFF"/>
    <w:rsid w:val="00257887"/>
    <w:rsid w:val="00261C57"/>
    <w:rsid w:val="00261FD9"/>
    <w:rsid w:val="00267CD7"/>
    <w:rsid w:val="00272F33"/>
    <w:rsid w:val="002730EA"/>
    <w:rsid w:val="00274392"/>
    <w:rsid w:val="00277069"/>
    <w:rsid w:val="00277FFA"/>
    <w:rsid w:val="0028259A"/>
    <w:rsid w:val="00286DB3"/>
    <w:rsid w:val="00287810"/>
    <w:rsid w:val="00290D1F"/>
    <w:rsid w:val="002A0A82"/>
    <w:rsid w:val="002A0C86"/>
    <w:rsid w:val="002A0FA8"/>
    <w:rsid w:val="002A0FFB"/>
    <w:rsid w:val="002A7B9A"/>
    <w:rsid w:val="002B010F"/>
    <w:rsid w:val="002B22F4"/>
    <w:rsid w:val="002B3A87"/>
    <w:rsid w:val="002B6695"/>
    <w:rsid w:val="002B6C52"/>
    <w:rsid w:val="002C2317"/>
    <w:rsid w:val="002D1F9B"/>
    <w:rsid w:val="002D6A5C"/>
    <w:rsid w:val="002E6E5F"/>
    <w:rsid w:val="002E7865"/>
    <w:rsid w:val="002F002D"/>
    <w:rsid w:val="002F23FC"/>
    <w:rsid w:val="002F4E47"/>
    <w:rsid w:val="002F7629"/>
    <w:rsid w:val="003053E3"/>
    <w:rsid w:val="003061E4"/>
    <w:rsid w:val="003063B3"/>
    <w:rsid w:val="00310790"/>
    <w:rsid w:val="00311EF6"/>
    <w:rsid w:val="00313D15"/>
    <w:rsid w:val="00314D99"/>
    <w:rsid w:val="00315D16"/>
    <w:rsid w:val="0032094F"/>
    <w:rsid w:val="00321361"/>
    <w:rsid w:val="0033099E"/>
    <w:rsid w:val="00330C91"/>
    <w:rsid w:val="00346194"/>
    <w:rsid w:val="00352149"/>
    <w:rsid w:val="003524EC"/>
    <w:rsid w:val="00352F14"/>
    <w:rsid w:val="00360E83"/>
    <w:rsid w:val="00361342"/>
    <w:rsid w:val="003616A3"/>
    <w:rsid w:val="003619C6"/>
    <w:rsid w:val="00366F67"/>
    <w:rsid w:val="003731FF"/>
    <w:rsid w:val="003732D1"/>
    <w:rsid w:val="0037583C"/>
    <w:rsid w:val="0037585B"/>
    <w:rsid w:val="003805CA"/>
    <w:rsid w:val="003832B4"/>
    <w:rsid w:val="00393A71"/>
    <w:rsid w:val="0039757B"/>
    <w:rsid w:val="003A208B"/>
    <w:rsid w:val="003A2525"/>
    <w:rsid w:val="003A52AD"/>
    <w:rsid w:val="003A6A20"/>
    <w:rsid w:val="003B2EFD"/>
    <w:rsid w:val="003B360C"/>
    <w:rsid w:val="003B3B60"/>
    <w:rsid w:val="003B5619"/>
    <w:rsid w:val="003B6C32"/>
    <w:rsid w:val="003B6FF6"/>
    <w:rsid w:val="003C1BF3"/>
    <w:rsid w:val="003C5E64"/>
    <w:rsid w:val="003C7C89"/>
    <w:rsid w:val="003D0AE0"/>
    <w:rsid w:val="003D14B8"/>
    <w:rsid w:val="003D515B"/>
    <w:rsid w:val="003D5926"/>
    <w:rsid w:val="003D7CA7"/>
    <w:rsid w:val="003E0036"/>
    <w:rsid w:val="003E0B74"/>
    <w:rsid w:val="003E1D3A"/>
    <w:rsid w:val="003E273E"/>
    <w:rsid w:val="003E4539"/>
    <w:rsid w:val="003F058D"/>
    <w:rsid w:val="003F0E47"/>
    <w:rsid w:val="003F1880"/>
    <w:rsid w:val="003F40E1"/>
    <w:rsid w:val="004009A5"/>
    <w:rsid w:val="00401222"/>
    <w:rsid w:val="00404E0B"/>
    <w:rsid w:val="00405666"/>
    <w:rsid w:val="00412BE6"/>
    <w:rsid w:val="00413D16"/>
    <w:rsid w:val="00417F91"/>
    <w:rsid w:val="004205AF"/>
    <w:rsid w:val="0042109D"/>
    <w:rsid w:val="00423AC7"/>
    <w:rsid w:val="00427260"/>
    <w:rsid w:val="0042766D"/>
    <w:rsid w:val="00430A6C"/>
    <w:rsid w:val="004331AD"/>
    <w:rsid w:val="004347C5"/>
    <w:rsid w:val="0043553D"/>
    <w:rsid w:val="00436D0F"/>
    <w:rsid w:val="00440E2C"/>
    <w:rsid w:val="00441316"/>
    <w:rsid w:val="00446705"/>
    <w:rsid w:val="00446858"/>
    <w:rsid w:val="00454970"/>
    <w:rsid w:val="00457AD1"/>
    <w:rsid w:val="00461594"/>
    <w:rsid w:val="00465EF1"/>
    <w:rsid w:val="00465F35"/>
    <w:rsid w:val="00467CE2"/>
    <w:rsid w:val="00470740"/>
    <w:rsid w:val="00472A50"/>
    <w:rsid w:val="00473171"/>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B12B5"/>
    <w:rsid w:val="004B20DF"/>
    <w:rsid w:val="004B3B13"/>
    <w:rsid w:val="004B4E28"/>
    <w:rsid w:val="004B5707"/>
    <w:rsid w:val="004B6527"/>
    <w:rsid w:val="004C081A"/>
    <w:rsid w:val="004C1433"/>
    <w:rsid w:val="004C3A6D"/>
    <w:rsid w:val="004C42CD"/>
    <w:rsid w:val="004C43D4"/>
    <w:rsid w:val="004C4437"/>
    <w:rsid w:val="004C5563"/>
    <w:rsid w:val="004D0357"/>
    <w:rsid w:val="004D04AC"/>
    <w:rsid w:val="004D07D9"/>
    <w:rsid w:val="004D2628"/>
    <w:rsid w:val="004D2B34"/>
    <w:rsid w:val="004D3D2A"/>
    <w:rsid w:val="004D4625"/>
    <w:rsid w:val="004D70EF"/>
    <w:rsid w:val="004E2AA3"/>
    <w:rsid w:val="004E60CF"/>
    <w:rsid w:val="004F579E"/>
    <w:rsid w:val="00500AE0"/>
    <w:rsid w:val="00506EAE"/>
    <w:rsid w:val="0050739A"/>
    <w:rsid w:val="00510D61"/>
    <w:rsid w:val="00512176"/>
    <w:rsid w:val="00513E1C"/>
    <w:rsid w:val="005159B7"/>
    <w:rsid w:val="005253A2"/>
    <w:rsid w:val="0053078B"/>
    <w:rsid w:val="00532C45"/>
    <w:rsid w:val="0054327D"/>
    <w:rsid w:val="00544ED2"/>
    <w:rsid w:val="00546703"/>
    <w:rsid w:val="00547D0A"/>
    <w:rsid w:val="0055056A"/>
    <w:rsid w:val="005519A3"/>
    <w:rsid w:val="00552AED"/>
    <w:rsid w:val="00562408"/>
    <w:rsid w:val="00563751"/>
    <w:rsid w:val="00564BFC"/>
    <w:rsid w:val="00566CD4"/>
    <w:rsid w:val="00570B2E"/>
    <w:rsid w:val="00571966"/>
    <w:rsid w:val="00571EDD"/>
    <w:rsid w:val="00572249"/>
    <w:rsid w:val="0057250E"/>
    <w:rsid w:val="005742AE"/>
    <w:rsid w:val="00575749"/>
    <w:rsid w:val="00577B72"/>
    <w:rsid w:val="00583608"/>
    <w:rsid w:val="005848A0"/>
    <w:rsid w:val="00585459"/>
    <w:rsid w:val="00586DAD"/>
    <w:rsid w:val="00591AC8"/>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6CF8"/>
    <w:rsid w:val="005B7E8B"/>
    <w:rsid w:val="005C29E6"/>
    <w:rsid w:val="005C7054"/>
    <w:rsid w:val="005D3CBD"/>
    <w:rsid w:val="005D404A"/>
    <w:rsid w:val="005D5905"/>
    <w:rsid w:val="005E0989"/>
    <w:rsid w:val="005E0A7C"/>
    <w:rsid w:val="005E2378"/>
    <w:rsid w:val="005F07F7"/>
    <w:rsid w:val="005F26E8"/>
    <w:rsid w:val="005F3410"/>
    <w:rsid w:val="005F437D"/>
    <w:rsid w:val="005F4473"/>
    <w:rsid w:val="005F49EF"/>
    <w:rsid w:val="005F6973"/>
    <w:rsid w:val="005F6A48"/>
    <w:rsid w:val="006001D1"/>
    <w:rsid w:val="00601B5A"/>
    <w:rsid w:val="00603B76"/>
    <w:rsid w:val="00605A48"/>
    <w:rsid w:val="00611899"/>
    <w:rsid w:val="00612ED1"/>
    <w:rsid w:val="006134C4"/>
    <w:rsid w:val="00617AC6"/>
    <w:rsid w:val="006206CF"/>
    <w:rsid w:val="006208AB"/>
    <w:rsid w:val="00621FAF"/>
    <w:rsid w:val="00623E15"/>
    <w:rsid w:val="00624068"/>
    <w:rsid w:val="00625472"/>
    <w:rsid w:val="0063248E"/>
    <w:rsid w:val="006337C0"/>
    <w:rsid w:val="006351D3"/>
    <w:rsid w:val="00635998"/>
    <w:rsid w:val="00642D20"/>
    <w:rsid w:val="006450A8"/>
    <w:rsid w:val="00645FAD"/>
    <w:rsid w:val="00650710"/>
    <w:rsid w:val="0065159A"/>
    <w:rsid w:val="006524DB"/>
    <w:rsid w:val="00652AA0"/>
    <w:rsid w:val="0065430F"/>
    <w:rsid w:val="00656EC8"/>
    <w:rsid w:val="006575ED"/>
    <w:rsid w:val="00661438"/>
    <w:rsid w:val="006617A5"/>
    <w:rsid w:val="00665954"/>
    <w:rsid w:val="00666317"/>
    <w:rsid w:val="006678C8"/>
    <w:rsid w:val="00670EED"/>
    <w:rsid w:val="00673EA5"/>
    <w:rsid w:val="00674200"/>
    <w:rsid w:val="00674F24"/>
    <w:rsid w:val="00681C33"/>
    <w:rsid w:val="006874FE"/>
    <w:rsid w:val="0069224F"/>
    <w:rsid w:val="006933E3"/>
    <w:rsid w:val="006969C8"/>
    <w:rsid w:val="00696D60"/>
    <w:rsid w:val="006971E1"/>
    <w:rsid w:val="006A01DF"/>
    <w:rsid w:val="006A2277"/>
    <w:rsid w:val="006A3142"/>
    <w:rsid w:val="006A4CDB"/>
    <w:rsid w:val="006A5D3A"/>
    <w:rsid w:val="006C2272"/>
    <w:rsid w:val="006C34F8"/>
    <w:rsid w:val="006C42E2"/>
    <w:rsid w:val="006C64AD"/>
    <w:rsid w:val="006D0942"/>
    <w:rsid w:val="006D6AC0"/>
    <w:rsid w:val="006E0604"/>
    <w:rsid w:val="006E5362"/>
    <w:rsid w:val="006E7485"/>
    <w:rsid w:val="006F3E2F"/>
    <w:rsid w:val="006F4C03"/>
    <w:rsid w:val="006F56AD"/>
    <w:rsid w:val="006F5ABD"/>
    <w:rsid w:val="00700641"/>
    <w:rsid w:val="00702527"/>
    <w:rsid w:val="00704D7A"/>
    <w:rsid w:val="00706FAD"/>
    <w:rsid w:val="00710BA8"/>
    <w:rsid w:val="007114E7"/>
    <w:rsid w:val="00713BD9"/>
    <w:rsid w:val="00716EA8"/>
    <w:rsid w:val="00720A25"/>
    <w:rsid w:val="007222E2"/>
    <w:rsid w:val="00727803"/>
    <w:rsid w:val="00727C3A"/>
    <w:rsid w:val="007311F3"/>
    <w:rsid w:val="0073174D"/>
    <w:rsid w:val="00734925"/>
    <w:rsid w:val="007418D8"/>
    <w:rsid w:val="00744F58"/>
    <w:rsid w:val="00744F69"/>
    <w:rsid w:val="00750107"/>
    <w:rsid w:val="0075096D"/>
    <w:rsid w:val="007510E0"/>
    <w:rsid w:val="0075631F"/>
    <w:rsid w:val="00764A9C"/>
    <w:rsid w:val="00766E52"/>
    <w:rsid w:val="00774840"/>
    <w:rsid w:val="007764B9"/>
    <w:rsid w:val="00781D6B"/>
    <w:rsid w:val="00782CB8"/>
    <w:rsid w:val="00783E28"/>
    <w:rsid w:val="00785AEA"/>
    <w:rsid w:val="00786355"/>
    <w:rsid w:val="007868ED"/>
    <w:rsid w:val="00790C61"/>
    <w:rsid w:val="00796475"/>
    <w:rsid w:val="00797B81"/>
    <w:rsid w:val="007A1D51"/>
    <w:rsid w:val="007A3AB3"/>
    <w:rsid w:val="007A42E9"/>
    <w:rsid w:val="007B1291"/>
    <w:rsid w:val="007B136F"/>
    <w:rsid w:val="007B30A9"/>
    <w:rsid w:val="007B3B53"/>
    <w:rsid w:val="007B6338"/>
    <w:rsid w:val="007B7323"/>
    <w:rsid w:val="007B79FE"/>
    <w:rsid w:val="007C13D6"/>
    <w:rsid w:val="007C3E5E"/>
    <w:rsid w:val="007C4336"/>
    <w:rsid w:val="007C5026"/>
    <w:rsid w:val="007D0C48"/>
    <w:rsid w:val="007D61C3"/>
    <w:rsid w:val="007E1BD8"/>
    <w:rsid w:val="007E30AA"/>
    <w:rsid w:val="007E3609"/>
    <w:rsid w:val="007F2619"/>
    <w:rsid w:val="007F56A2"/>
    <w:rsid w:val="00800BB1"/>
    <w:rsid w:val="008128C4"/>
    <w:rsid w:val="00822460"/>
    <w:rsid w:val="00826118"/>
    <w:rsid w:val="00826EFE"/>
    <w:rsid w:val="008331AB"/>
    <w:rsid w:val="008370F5"/>
    <w:rsid w:val="00845643"/>
    <w:rsid w:val="00845C13"/>
    <w:rsid w:val="00845D05"/>
    <w:rsid w:val="0084668E"/>
    <w:rsid w:val="008479AB"/>
    <w:rsid w:val="0085040A"/>
    <w:rsid w:val="00850510"/>
    <w:rsid w:val="008520DC"/>
    <w:rsid w:val="0085249C"/>
    <w:rsid w:val="00853A1C"/>
    <w:rsid w:val="008553FB"/>
    <w:rsid w:val="008567A8"/>
    <w:rsid w:val="00862060"/>
    <w:rsid w:val="0086253A"/>
    <w:rsid w:val="00863010"/>
    <w:rsid w:val="00865B65"/>
    <w:rsid w:val="00867BF6"/>
    <w:rsid w:val="00871CAB"/>
    <w:rsid w:val="00872906"/>
    <w:rsid w:val="00872A61"/>
    <w:rsid w:val="0087351E"/>
    <w:rsid w:val="00874E63"/>
    <w:rsid w:val="00877094"/>
    <w:rsid w:val="00880107"/>
    <w:rsid w:val="00892780"/>
    <w:rsid w:val="00892DBF"/>
    <w:rsid w:val="00893E90"/>
    <w:rsid w:val="00894C78"/>
    <w:rsid w:val="008A07A3"/>
    <w:rsid w:val="008A277E"/>
    <w:rsid w:val="008A73CF"/>
    <w:rsid w:val="008A7CCC"/>
    <w:rsid w:val="008B1EB0"/>
    <w:rsid w:val="008B4BF2"/>
    <w:rsid w:val="008B50EA"/>
    <w:rsid w:val="008B6A9A"/>
    <w:rsid w:val="008C1E16"/>
    <w:rsid w:val="008C2425"/>
    <w:rsid w:val="008C28E7"/>
    <w:rsid w:val="008C3ACB"/>
    <w:rsid w:val="008C44DB"/>
    <w:rsid w:val="008C72F8"/>
    <w:rsid w:val="008C781C"/>
    <w:rsid w:val="008D199D"/>
    <w:rsid w:val="008D349C"/>
    <w:rsid w:val="008D3F8F"/>
    <w:rsid w:val="008D5655"/>
    <w:rsid w:val="008D7B4F"/>
    <w:rsid w:val="008E158B"/>
    <w:rsid w:val="008E1A1D"/>
    <w:rsid w:val="008E2AA3"/>
    <w:rsid w:val="008F095C"/>
    <w:rsid w:val="008F6E67"/>
    <w:rsid w:val="00904FF6"/>
    <w:rsid w:val="00905AF5"/>
    <w:rsid w:val="00906BF6"/>
    <w:rsid w:val="00907C1B"/>
    <w:rsid w:val="00911DE2"/>
    <w:rsid w:val="0091203B"/>
    <w:rsid w:val="009224BF"/>
    <w:rsid w:val="00927F52"/>
    <w:rsid w:val="00930A88"/>
    <w:rsid w:val="00930B4A"/>
    <w:rsid w:val="0093339E"/>
    <w:rsid w:val="00934171"/>
    <w:rsid w:val="0094462A"/>
    <w:rsid w:val="009507D2"/>
    <w:rsid w:val="009551B0"/>
    <w:rsid w:val="0095725C"/>
    <w:rsid w:val="00960366"/>
    <w:rsid w:val="00961D0B"/>
    <w:rsid w:val="00962E7A"/>
    <w:rsid w:val="00967B4D"/>
    <w:rsid w:val="009717B2"/>
    <w:rsid w:val="009755E4"/>
    <w:rsid w:val="009811BE"/>
    <w:rsid w:val="00984A4C"/>
    <w:rsid w:val="00986EFD"/>
    <w:rsid w:val="009935B1"/>
    <w:rsid w:val="009942D8"/>
    <w:rsid w:val="009A1B18"/>
    <w:rsid w:val="009A4900"/>
    <w:rsid w:val="009A4F57"/>
    <w:rsid w:val="009A6234"/>
    <w:rsid w:val="009A6508"/>
    <w:rsid w:val="009A6C84"/>
    <w:rsid w:val="009B33C5"/>
    <w:rsid w:val="009B469F"/>
    <w:rsid w:val="009B5273"/>
    <w:rsid w:val="009C077B"/>
    <w:rsid w:val="009C280D"/>
    <w:rsid w:val="009C2ED5"/>
    <w:rsid w:val="009C6771"/>
    <w:rsid w:val="009D4C7E"/>
    <w:rsid w:val="009D7347"/>
    <w:rsid w:val="009D794C"/>
    <w:rsid w:val="009E047F"/>
    <w:rsid w:val="009E14D6"/>
    <w:rsid w:val="009E2AD7"/>
    <w:rsid w:val="009F106D"/>
    <w:rsid w:val="009F490E"/>
    <w:rsid w:val="00A06A46"/>
    <w:rsid w:val="00A123A0"/>
    <w:rsid w:val="00A16DC7"/>
    <w:rsid w:val="00A21A2A"/>
    <w:rsid w:val="00A21E73"/>
    <w:rsid w:val="00A263F9"/>
    <w:rsid w:val="00A30899"/>
    <w:rsid w:val="00A30F02"/>
    <w:rsid w:val="00A321F7"/>
    <w:rsid w:val="00A33604"/>
    <w:rsid w:val="00A34986"/>
    <w:rsid w:val="00A362A0"/>
    <w:rsid w:val="00A44923"/>
    <w:rsid w:val="00A505D5"/>
    <w:rsid w:val="00A522FB"/>
    <w:rsid w:val="00A5323B"/>
    <w:rsid w:val="00A5449E"/>
    <w:rsid w:val="00A64CE9"/>
    <w:rsid w:val="00A76F03"/>
    <w:rsid w:val="00A81AF8"/>
    <w:rsid w:val="00A90BEF"/>
    <w:rsid w:val="00A9111A"/>
    <w:rsid w:val="00A93539"/>
    <w:rsid w:val="00A94E85"/>
    <w:rsid w:val="00AA2A45"/>
    <w:rsid w:val="00AA32E1"/>
    <w:rsid w:val="00AA6C1C"/>
    <w:rsid w:val="00AA6EAE"/>
    <w:rsid w:val="00AB2D56"/>
    <w:rsid w:val="00AC5895"/>
    <w:rsid w:val="00AC6689"/>
    <w:rsid w:val="00AD1AF3"/>
    <w:rsid w:val="00AD1F27"/>
    <w:rsid w:val="00AD3D3B"/>
    <w:rsid w:val="00AD3F41"/>
    <w:rsid w:val="00AD531C"/>
    <w:rsid w:val="00AE6A8C"/>
    <w:rsid w:val="00AE6B5B"/>
    <w:rsid w:val="00AF0139"/>
    <w:rsid w:val="00AF3D83"/>
    <w:rsid w:val="00AF7752"/>
    <w:rsid w:val="00B0390C"/>
    <w:rsid w:val="00B0579F"/>
    <w:rsid w:val="00B128B6"/>
    <w:rsid w:val="00B13656"/>
    <w:rsid w:val="00B1379E"/>
    <w:rsid w:val="00B140B6"/>
    <w:rsid w:val="00B21C74"/>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382A"/>
    <w:rsid w:val="00B5593A"/>
    <w:rsid w:val="00B643B6"/>
    <w:rsid w:val="00B64DA4"/>
    <w:rsid w:val="00B72B03"/>
    <w:rsid w:val="00B73DCF"/>
    <w:rsid w:val="00B778BB"/>
    <w:rsid w:val="00B8014A"/>
    <w:rsid w:val="00B8365C"/>
    <w:rsid w:val="00B8459C"/>
    <w:rsid w:val="00B848C7"/>
    <w:rsid w:val="00B84BCB"/>
    <w:rsid w:val="00B92BBC"/>
    <w:rsid w:val="00B92CDD"/>
    <w:rsid w:val="00B932B2"/>
    <w:rsid w:val="00BA1337"/>
    <w:rsid w:val="00BA2A0B"/>
    <w:rsid w:val="00BA3162"/>
    <w:rsid w:val="00BA79D9"/>
    <w:rsid w:val="00BB47D6"/>
    <w:rsid w:val="00BB75B0"/>
    <w:rsid w:val="00BC3ECE"/>
    <w:rsid w:val="00BD020B"/>
    <w:rsid w:val="00BD3657"/>
    <w:rsid w:val="00BE0C3E"/>
    <w:rsid w:val="00BE5401"/>
    <w:rsid w:val="00BE7A8E"/>
    <w:rsid w:val="00BF0E2B"/>
    <w:rsid w:val="00BF3C1A"/>
    <w:rsid w:val="00BF4973"/>
    <w:rsid w:val="00BF4FE7"/>
    <w:rsid w:val="00BF5367"/>
    <w:rsid w:val="00C000DF"/>
    <w:rsid w:val="00C00366"/>
    <w:rsid w:val="00C03448"/>
    <w:rsid w:val="00C1196B"/>
    <w:rsid w:val="00C124B7"/>
    <w:rsid w:val="00C12832"/>
    <w:rsid w:val="00C128E6"/>
    <w:rsid w:val="00C158C4"/>
    <w:rsid w:val="00C17BEF"/>
    <w:rsid w:val="00C213FD"/>
    <w:rsid w:val="00C220FE"/>
    <w:rsid w:val="00C23EBC"/>
    <w:rsid w:val="00C25ECD"/>
    <w:rsid w:val="00C27BE2"/>
    <w:rsid w:val="00C337DD"/>
    <w:rsid w:val="00C43976"/>
    <w:rsid w:val="00C43A0E"/>
    <w:rsid w:val="00C44144"/>
    <w:rsid w:val="00C459C1"/>
    <w:rsid w:val="00C45B48"/>
    <w:rsid w:val="00C5490F"/>
    <w:rsid w:val="00C6016F"/>
    <w:rsid w:val="00C65F30"/>
    <w:rsid w:val="00C714D3"/>
    <w:rsid w:val="00C715A2"/>
    <w:rsid w:val="00C802AE"/>
    <w:rsid w:val="00C8153D"/>
    <w:rsid w:val="00C85727"/>
    <w:rsid w:val="00C877CB"/>
    <w:rsid w:val="00C87BF2"/>
    <w:rsid w:val="00C87E67"/>
    <w:rsid w:val="00C92E07"/>
    <w:rsid w:val="00C92E53"/>
    <w:rsid w:val="00C97116"/>
    <w:rsid w:val="00CA04FB"/>
    <w:rsid w:val="00CA5BDA"/>
    <w:rsid w:val="00CA7865"/>
    <w:rsid w:val="00CB08DF"/>
    <w:rsid w:val="00CB3023"/>
    <w:rsid w:val="00CB5ED5"/>
    <w:rsid w:val="00CB6B74"/>
    <w:rsid w:val="00CB6BC1"/>
    <w:rsid w:val="00CC2625"/>
    <w:rsid w:val="00CC3752"/>
    <w:rsid w:val="00CD132B"/>
    <w:rsid w:val="00CD6E44"/>
    <w:rsid w:val="00CE493D"/>
    <w:rsid w:val="00CE5942"/>
    <w:rsid w:val="00CE5BC0"/>
    <w:rsid w:val="00D00210"/>
    <w:rsid w:val="00D01231"/>
    <w:rsid w:val="00D0267E"/>
    <w:rsid w:val="00D02CE6"/>
    <w:rsid w:val="00D06F8A"/>
    <w:rsid w:val="00D07402"/>
    <w:rsid w:val="00D10D0E"/>
    <w:rsid w:val="00D136D7"/>
    <w:rsid w:val="00D15DF8"/>
    <w:rsid w:val="00D1703E"/>
    <w:rsid w:val="00D205C6"/>
    <w:rsid w:val="00D20B0F"/>
    <w:rsid w:val="00D21AE4"/>
    <w:rsid w:val="00D250A7"/>
    <w:rsid w:val="00D25CA1"/>
    <w:rsid w:val="00D271E7"/>
    <w:rsid w:val="00D31488"/>
    <w:rsid w:val="00D3306F"/>
    <w:rsid w:val="00D34E2A"/>
    <w:rsid w:val="00D40681"/>
    <w:rsid w:val="00D41037"/>
    <w:rsid w:val="00D428D7"/>
    <w:rsid w:val="00D44A0C"/>
    <w:rsid w:val="00D474F1"/>
    <w:rsid w:val="00D50066"/>
    <w:rsid w:val="00D50586"/>
    <w:rsid w:val="00D5150B"/>
    <w:rsid w:val="00D526A1"/>
    <w:rsid w:val="00D52DC5"/>
    <w:rsid w:val="00D53A15"/>
    <w:rsid w:val="00D53FF4"/>
    <w:rsid w:val="00D56834"/>
    <w:rsid w:val="00D57AD2"/>
    <w:rsid w:val="00D61A09"/>
    <w:rsid w:val="00D659DA"/>
    <w:rsid w:val="00D70A9E"/>
    <w:rsid w:val="00D71E2F"/>
    <w:rsid w:val="00D72F04"/>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448B"/>
    <w:rsid w:val="00DA56B1"/>
    <w:rsid w:val="00DA77B4"/>
    <w:rsid w:val="00DB21C0"/>
    <w:rsid w:val="00DB2BD0"/>
    <w:rsid w:val="00DB2CA3"/>
    <w:rsid w:val="00DB4568"/>
    <w:rsid w:val="00DC1B6E"/>
    <w:rsid w:val="00DC25AE"/>
    <w:rsid w:val="00DC4CFF"/>
    <w:rsid w:val="00DC523C"/>
    <w:rsid w:val="00DC5574"/>
    <w:rsid w:val="00DC600A"/>
    <w:rsid w:val="00DC6361"/>
    <w:rsid w:val="00DC7A21"/>
    <w:rsid w:val="00DC7DE5"/>
    <w:rsid w:val="00DD075D"/>
    <w:rsid w:val="00DD11C4"/>
    <w:rsid w:val="00DD1D82"/>
    <w:rsid w:val="00DD1E1E"/>
    <w:rsid w:val="00DE2E04"/>
    <w:rsid w:val="00DE4226"/>
    <w:rsid w:val="00DE53FF"/>
    <w:rsid w:val="00DE6ED4"/>
    <w:rsid w:val="00DF1F30"/>
    <w:rsid w:val="00DF2D26"/>
    <w:rsid w:val="00DF2FC8"/>
    <w:rsid w:val="00DF3F78"/>
    <w:rsid w:val="00E00745"/>
    <w:rsid w:val="00E0167B"/>
    <w:rsid w:val="00E03703"/>
    <w:rsid w:val="00E049BD"/>
    <w:rsid w:val="00E070A7"/>
    <w:rsid w:val="00E160B3"/>
    <w:rsid w:val="00E20E3C"/>
    <w:rsid w:val="00E24D9D"/>
    <w:rsid w:val="00E27ADD"/>
    <w:rsid w:val="00E27D55"/>
    <w:rsid w:val="00E32133"/>
    <w:rsid w:val="00E33A74"/>
    <w:rsid w:val="00E34592"/>
    <w:rsid w:val="00E37004"/>
    <w:rsid w:val="00E4340A"/>
    <w:rsid w:val="00E43503"/>
    <w:rsid w:val="00E454E0"/>
    <w:rsid w:val="00E456E4"/>
    <w:rsid w:val="00E47073"/>
    <w:rsid w:val="00E50E1B"/>
    <w:rsid w:val="00E539C5"/>
    <w:rsid w:val="00E5623F"/>
    <w:rsid w:val="00E5630B"/>
    <w:rsid w:val="00E57BE6"/>
    <w:rsid w:val="00E6101C"/>
    <w:rsid w:val="00E6370E"/>
    <w:rsid w:val="00E67E62"/>
    <w:rsid w:val="00E74DEC"/>
    <w:rsid w:val="00E75A3A"/>
    <w:rsid w:val="00E8241B"/>
    <w:rsid w:val="00E83A2E"/>
    <w:rsid w:val="00E8518A"/>
    <w:rsid w:val="00E902CE"/>
    <w:rsid w:val="00E9177D"/>
    <w:rsid w:val="00E95DAD"/>
    <w:rsid w:val="00E95E8A"/>
    <w:rsid w:val="00EA3327"/>
    <w:rsid w:val="00EA3AEB"/>
    <w:rsid w:val="00EB4B5E"/>
    <w:rsid w:val="00EB57EF"/>
    <w:rsid w:val="00EB632D"/>
    <w:rsid w:val="00EB75C7"/>
    <w:rsid w:val="00EB7998"/>
    <w:rsid w:val="00EC304C"/>
    <w:rsid w:val="00EC3753"/>
    <w:rsid w:val="00EC5F73"/>
    <w:rsid w:val="00EC6945"/>
    <w:rsid w:val="00ED526A"/>
    <w:rsid w:val="00EF0709"/>
    <w:rsid w:val="00EF1A49"/>
    <w:rsid w:val="00EF1DB3"/>
    <w:rsid w:val="00EF468F"/>
    <w:rsid w:val="00EF4804"/>
    <w:rsid w:val="00EF6F51"/>
    <w:rsid w:val="00F11B2A"/>
    <w:rsid w:val="00F12A6E"/>
    <w:rsid w:val="00F15726"/>
    <w:rsid w:val="00F20ABB"/>
    <w:rsid w:val="00F231CF"/>
    <w:rsid w:val="00F234EA"/>
    <w:rsid w:val="00F23799"/>
    <w:rsid w:val="00F25B10"/>
    <w:rsid w:val="00F26B58"/>
    <w:rsid w:val="00F31A70"/>
    <w:rsid w:val="00F34755"/>
    <w:rsid w:val="00F35528"/>
    <w:rsid w:val="00F374AD"/>
    <w:rsid w:val="00F4424D"/>
    <w:rsid w:val="00F44EA1"/>
    <w:rsid w:val="00F472E6"/>
    <w:rsid w:val="00F47596"/>
    <w:rsid w:val="00F519D6"/>
    <w:rsid w:val="00F53DBD"/>
    <w:rsid w:val="00F540E1"/>
    <w:rsid w:val="00F549EB"/>
    <w:rsid w:val="00F57170"/>
    <w:rsid w:val="00F604E0"/>
    <w:rsid w:val="00F638EB"/>
    <w:rsid w:val="00F744A3"/>
    <w:rsid w:val="00F81F31"/>
    <w:rsid w:val="00F82105"/>
    <w:rsid w:val="00F8362D"/>
    <w:rsid w:val="00F8532D"/>
    <w:rsid w:val="00F93176"/>
    <w:rsid w:val="00F957A8"/>
    <w:rsid w:val="00F96D39"/>
    <w:rsid w:val="00FA3566"/>
    <w:rsid w:val="00FA5F52"/>
    <w:rsid w:val="00FB0126"/>
    <w:rsid w:val="00FB0AFA"/>
    <w:rsid w:val="00FB17DB"/>
    <w:rsid w:val="00FB41E2"/>
    <w:rsid w:val="00FB7C50"/>
    <w:rsid w:val="00FD0482"/>
    <w:rsid w:val="00FD4208"/>
    <w:rsid w:val="00FD6220"/>
    <w:rsid w:val="00FD65F8"/>
    <w:rsid w:val="00FD7B48"/>
    <w:rsid w:val="00FE022E"/>
    <w:rsid w:val="00FE0926"/>
    <w:rsid w:val="00FE3D12"/>
    <w:rsid w:val="00FE4458"/>
    <w:rsid w:val="00FE793C"/>
    <w:rsid w:val="00FE799F"/>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954153">
      <w:bodyDiv w:val="1"/>
      <w:marLeft w:val="0"/>
      <w:marRight w:val="0"/>
      <w:marTop w:val="0"/>
      <w:marBottom w:val="0"/>
      <w:divBdr>
        <w:top w:val="none" w:sz="0" w:space="0" w:color="auto"/>
        <w:left w:val="none" w:sz="0" w:space="0" w:color="auto"/>
        <w:bottom w:val="none" w:sz="0" w:space="0" w:color="auto"/>
        <w:right w:val="none" w:sz="0" w:space="0" w:color="auto"/>
      </w:divBdr>
    </w:div>
    <w:div w:id="771555420">
      <w:bodyDiv w:val="1"/>
      <w:marLeft w:val="0"/>
      <w:marRight w:val="0"/>
      <w:marTop w:val="0"/>
      <w:marBottom w:val="0"/>
      <w:divBdr>
        <w:top w:val="none" w:sz="0" w:space="0" w:color="auto"/>
        <w:left w:val="none" w:sz="0" w:space="0" w:color="auto"/>
        <w:bottom w:val="none" w:sz="0" w:space="0" w:color="auto"/>
        <w:right w:val="none" w:sz="0" w:space="0" w:color="auto"/>
      </w:divBdr>
    </w:div>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ncoest@enco.ee" TargetMode="External"/><Relationship Id="rId18" Type="http://schemas.openxmlformats.org/officeDocument/2006/relationships/hyperlink" Target="http://www.rmk.e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enel@rmk.ee" TargetMode="External"/><Relationship Id="rId17" Type="http://schemas.openxmlformats.org/officeDocument/2006/relationships/hyperlink" Target="mailto:encoest@enco.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metlikudteadaand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609998D67ED94616A9D30A5B3DE4DF49"/>
        <w:category>
          <w:name w:val="Üldine"/>
          <w:gallery w:val="placeholder"/>
        </w:category>
        <w:types>
          <w:type w:val="bbPlcHdr"/>
        </w:types>
        <w:behaviors>
          <w:behavior w:val="content"/>
        </w:behaviors>
        <w:guid w:val="{3C93BA16-711F-4FE1-8270-5B25CEC24990}"/>
      </w:docPartPr>
      <w:docPartBody>
        <w:p w:rsidR="006C072F" w:rsidRDefault="0098388C" w:rsidP="0098388C">
          <w:pPr>
            <w:pStyle w:val="609998D67ED94616A9D30A5B3DE4DF49"/>
          </w:pPr>
          <w:r w:rsidRPr="00BE118B">
            <w:rPr>
              <w:rStyle w:val="Kohatitetekst"/>
            </w:rPr>
            <w:t>Choose an item.</w:t>
          </w:r>
        </w:p>
      </w:docPartBody>
    </w:docPart>
    <w:docPart>
      <w:docPartPr>
        <w:name w:val="25A736535E8D4045A96FB8512EFCE837"/>
        <w:category>
          <w:name w:val="Üldine"/>
          <w:gallery w:val="placeholder"/>
        </w:category>
        <w:types>
          <w:type w:val="bbPlcHdr"/>
        </w:types>
        <w:behaviors>
          <w:behavior w:val="content"/>
        </w:behaviors>
        <w:guid w:val="{C654DC49-BCCF-45D3-845B-FA5046172DE4}"/>
      </w:docPartPr>
      <w:docPartBody>
        <w:p w:rsidR="006C072F" w:rsidRDefault="0098388C" w:rsidP="0098388C">
          <w:pPr>
            <w:pStyle w:val="25A736535E8D4045A96FB8512EFCE837"/>
          </w:pPr>
          <w:r w:rsidRPr="00BE118B">
            <w:rPr>
              <w:rStyle w:val="Kohatitetekst"/>
            </w:rPr>
            <w:t>Choose an item.</w:t>
          </w:r>
        </w:p>
      </w:docPartBody>
    </w:docPart>
    <w:docPart>
      <w:docPartPr>
        <w:name w:val="F2EB67C2ADA04858A3ACC02E28E33D7D"/>
        <w:category>
          <w:name w:val="Üldine"/>
          <w:gallery w:val="placeholder"/>
        </w:category>
        <w:types>
          <w:type w:val="bbPlcHdr"/>
        </w:types>
        <w:behaviors>
          <w:behavior w:val="content"/>
        </w:behaviors>
        <w:guid w:val="{7D36788E-52FA-4B9E-A12B-D7C22126652E}"/>
      </w:docPartPr>
      <w:docPartBody>
        <w:p w:rsidR="006C072F" w:rsidRDefault="0098388C" w:rsidP="0098388C">
          <w:pPr>
            <w:pStyle w:val="F2EB67C2ADA04858A3ACC02E28E33D7D"/>
          </w:pPr>
          <w:r w:rsidRPr="00BE118B">
            <w:rPr>
              <w:rStyle w:val="Kohatitetekst"/>
            </w:rPr>
            <w:t>Choose an item.</w:t>
          </w:r>
        </w:p>
      </w:docPartBody>
    </w:docPart>
    <w:docPart>
      <w:docPartPr>
        <w:name w:val="9387A4ECED0C43309798BE6D759B1971"/>
        <w:category>
          <w:name w:val="Üldine"/>
          <w:gallery w:val="placeholder"/>
        </w:category>
        <w:types>
          <w:type w:val="bbPlcHdr"/>
        </w:types>
        <w:behaviors>
          <w:behavior w:val="content"/>
        </w:behaviors>
        <w:guid w:val="{D5F76B64-D0C3-491C-89C2-E7FBBD895BF8}"/>
      </w:docPartPr>
      <w:docPartBody>
        <w:p w:rsidR="006C072F" w:rsidRDefault="0098388C" w:rsidP="0098388C">
          <w:pPr>
            <w:pStyle w:val="9387A4ECED0C43309798BE6D759B1971"/>
          </w:pPr>
          <w:r w:rsidRPr="00BE118B">
            <w:rPr>
              <w:rStyle w:val="Kohatitetekst"/>
            </w:rPr>
            <w:t>Choose an item.</w:t>
          </w:r>
        </w:p>
      </w:docPartBody>
    </w:docPart>
    <w:docPart>
      <w:docPartPr>
        <w:name w:val="99F506406F1F4F0C931BB953AF9D0E20"/>
        <w:category>
          <w:name w:val="Üldine"/>
          <w:gallery w:val="placeholder"/>
        </w:category>
        <w:types>
          <w:type w:val="bbPlcHdr"/>
        </w:types>
        <w:behaviors>
          <w:behavior w:val="content"/>
        </w:behaviors>
        <w:guid w:val="{4E5AD827-B32C-4133-AEF5-A7E9076A10E3}"/>
      </w:docPartPr>
      <w:docPartBody>
        <w:p w:rsidR="006C072F" w:rsidRDefault="0098388C" w:rsidP="0098388C">
          <w:pPr>
            <w:pStyle w:val="99F506406F1F4F0C931BB953AF9D0E20"/>
          </w:pPr>
          <w:r w:rsidRPr="00BE118B">
            <w:rPr>
              <w:rStyle w:val="Kohatitetekst"/>
            </w:rPr>
            <w:t>Choose an item.</w:t>
          </w:r>
        </w:p>
      </w:docPartBody>
    </w:docPart>
    <w:docPart>
      <w:docPartPr>
        <w:name w:val="FDB51913F58D4BCEB5772195C30DA555"/>
        <w:category>
          <w:name w:val="Üldine"/>
          <w:gallery w:val="placeholder"/>
        </w:category>
        <w:types>
          <w:type w:val="bbPlcHdr"/>
        </w:types>
        <w:behaviors>
          <w:behavior w:val="content"/>
        </w:behaviors>
        <w:guid w:val="{1CD90119-5138-43B7-8249-5A6517E317C7}"/>
      </w:docPartPr>
      <w:docPartBody>
        <w:p w:rsidR="006C072F" w:rsidRDefault="0098388C" w:rsidP="0098388C">
          <w:pPr>
            <w:pStyle w:val="FDB51913F58D4BCEB5772195C30DA555"/>
          </w:pPr>
          <w:r w:rsidRPr="00BE118B">
            <w:rPr>
              <w:rStyle w:val="Kohatitetekst"/>
            </w:rPr>
            <w:t>Choose an item.</w:t>
          </w:r>
        </w:p>
      </w:docPartBody>
    </w:docPart>
    <w:docPart>
      <w:docPartPr>
        <w:name w:val="A3035928B9F74696A4C766667F5EFF9A"/>
        <w:category>
          <w:name w:val="Üldine"/>
          <w:gallery w:val="placeholder"/>
        </w:category>
        <w:types>
          <w:type w:val="bbPlcHdr"/>
        </w:types>
        <w:behaviors>
          <w:behavior w:val="content"/>
        </w:behaviors>
        <w:guid w:val="{405859B6-6E21-48F0-A92D-5341B02481EE}"/>
      </w:docPartPr>
      <w:docPartBody>
        <w:p w:rsidR="006C072F" w:rsidRDefault="0098388C" w:rsidP="0098388C">
          <w:pPr>
            <w:pStyle w:val="A3035928B9F74696A4C766667F5EFF9A"/>
          </w:pPr>
          <w:r w:rsidRPr="00BE118B">
            <w:rPr>
              <w:rStyle w:val="Kohatitetekst"/>
            </w:rPr>
            <w:t>Choose an item.</w:t>
          </w:r>
        </w:p>
      </w:docPartBody>
    </w:docPart>
    <w:docPart>
      <w:docPartPr>
        <w:name w:val="6508096FC8A44874A251CD7BB80E2340"/>
        <w:category>
          <w:name w:val="Üldine"/>
          <w:gallery w:val="placeholder"/>
        </w:category>
        <w:types>
          <w:type w:val="bbPlcHdr"/>
        </w:types>
        <w:behaviors>
          <w:behavior w:val="content"/>
        </w:behaviors>
        <w:guid w:val="{63D6B50D-3E5E-44BA-81C2-ECCF0D4BAB1F}"/>
      </w:docPartPr>
      <w:docPartBody>
        <w:p w:rsidR="006C072F" w:rsidRDefault="0098388C" w:rsidP="0098388C">
          <w:pPr>
            <w:pStyle w:val="6508096FC8A44874A251CD7BB80E2340"/>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F741BCEDFE7246C3A3E4E6E0D9D7008D"/>
        <w:category>
          <w:name w:val="Üldine"/>
          <w:gallery w:val="placeholder"/>
        </w:category>
        <w:types>
          <w:type w:val="bbPlcHdr"/>
        </w:types>
        <w:behaviors>
          <w:behavior w:val="content"/>
        </w:behaviors>
        <w:guid w:val="{F30F920A-C3FC-495D-B268-2E39B4569FB1}"/>
      </w:docPartPr>
      <w:docPartBody>
        <w:p w:rsidR="000C28D7" w:rsidRDefault="00F83E17" w:rsidP="00F83E17">
          <w:pPr>
            <w:pStyle w:val="F741BCEDFE7246C3A3E4E6E0D9D7008D"/>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32A17"/>
    <w:rsid w:val="0006453C"/>
    <w:rsid w:val="000C28D7"/>
    <w:rsid w:val="0010370F"/>
    <w:rsid w:val="00220A06"/>
    <w:rsid w:val="00307BA3"/>
    <w:rsid w:val="00333087"/>
    <w:rsid w:val="0036038D"/>
    <w:rsid w:val="0043553D"/>
    <w:rsid w:val="00486F70"/>
    <w:rsid w:val="006C072F"/>
    <w:rsid w:val="006E4E02"/>
    <w:rsid w:val="00704D7A"/>
    <w:rsid w:val="008219C4"/>
    <w:rsid w:val="00826E11"/>
    <w:rsid w:val="00845643"/>
    <w:rsid w:val="00850510"/>
    <w:rsid w:val="00854DC1"/>
    <w:rsid w:val="008D54C9"/>
    <w:rsid w:val="0098388C"/>
    <w:rsid w:val="00A16B09"/>
    <w:rsid w:val="00A207BA"/>
    <w:rsid w:val="00A20E3C"/>
    <w:rsid w:val="00A74CC1"/>
    <w:rsid w:val="00AE19AC"/>
    <w:rsid w:val="00B54238"/>
    <w:rsid w:val="00C03EE4"/>
    <w:rsid w:val="00DA1630"/>
    <w:rsid w:val="00EE3CEA"/>
    <w:rsid w:val="00F727D1"/>
    <w:rsid w:val="00F7753E"/>
    <w:rsid w:val="00F83E17"/>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20E3C"/>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609998D67ED94616A9D30A5B3DE4DF49">
    <w:name w:val="609998D67ED94616A9D30A5B3DE4DF49"/>
    <w:rsid w:val="0098388C"/>
  </w:style>
  <w:style w:type="paragraph" w:customStyle="1" w:styleId="25A736535E8D4045A96FB8512EFCE837">
    <w:name w:val="25A736535E8D4045A96FB8512EFCE837"/>
    <w:rsid w:val="0098388C"/>
  </w:style>
  <w:style w:type="paragraph" w:customStyle="1" w:styleId="F2EB67C2ADA04858A3ACC02E28E33D7D">
    <w:name w:val="F2EB67C2ADA04858A3ACC02E28E33D7D"/>
    <w:rsid w:val="0098388C"/>
  </w:style>
  <w:style w:type="paragraph" w:customStyle="1" w:styleId="9387A4ECED0C43309798BE6D759B1971">
    <w:name w:val="9387A4ECED0C43309798BE6D759B1971"/>
    <w:rsid w:val="0098388C"/>
  </w:style>
  <w:style w:type="paragraph" w:customStyle="1" w:styleId="99F506406F1F4F0C931BB953AF9D0E20">
    <w:name w:val="99F506406F1F4F0C931BB953AF9D0E20"/>
    <w:rsid w:val="0098388C"/>
  </w:style>
  <w:style w:type="paragraph" w:customStyle="1" w:styleId="FDB51913F58D4BCEB5772195C30DA555">
    <w:name w:val="FDB51913F58D4BCEB5772195C30DA555"/>
    <w:rsid w:val="0098388C"/>
  </w:style>
  <w:style w:type="paragraph" w:customStyle="1" w:styleId="A3035928B9F74696A4C766667F5EFF9A">
    <w:name w:val="A3035928B9F74696A4C766667F5EFF9A"/>
    <w:rsid w:val="0098388C"/>
  </w:style>
  <w:style w:type="paragraph" w:customStyle="1" w:styleId="6508096FC8A44874A251CD7BB80E2340">
    <w:name w:val="6508096FC8A44874A251CD7BB80E2340"/>
    <w:rsid w:val="0098388C"/>
  </w:style>
  <w:style w:type="paragraph" w:customStyle="1" w:styleId="E5B200F56ABE45579B54D0E301AC4FD0">
    <w:name w:val="E5B200F56ABE45579B54D0E301AC4FD0"/>
    <w:rsid w:val="00EE3CEA"/>
  </w:style>
  <w:style w:type="paragraph" w:customStyle="1" w:styleId="F741BCEDFE7246C3A3E4E6E0D9D7008D">
    <w:name w:val="F741BCEDFE7246C3A3E4E6E0D9D7008D"/>
    <w:rsid w:val="00F83E17"/>
    <w:rPr>
      <w:kern w:val="2"/>
      <w14:ligatures w14:val="standardContextual"/>
    </w:rPr>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2717</Words>
  <Characters>19954</Characters>
  <Application>Microsoft Office Word</Application>
  <DocSecurity>0</DocSecurity>
  <Lines>166</Lines>
  <Paragraphs>45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3</cp:revision>
  <dcterms:created xsi:type="dcterms:W3CDTF">2025-01-13T11:35:00Z</dcterms:created>
  <dcterms:modified xsi:type="dcterms:W3CDTF">2025-01-16T11:22:00Z</dcterms:modified>
  <cp:contentStatus/>
</cp:coreProperties>
</file>